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9FCE" w14:textId="77777777" w:rsidR="00623F36" w:rsidRPr="009E7A68" w:rsidRDefault="00623F36" w:rsidP="00623F36">
      <w:pPr>
        <w:bidi/>
        <w:spacing w:after="0" w:line="360" w:lineRule="auto"/>
        <w:jc w:val="center"/>
        <w:rPr>
          <w:rFonts w:ascii="Simplified Arabic" w:hAnsi="Simplified Arabic" w:cs="Simplified Arabic"/>
          <w:sz w:val="28"/>
          <w:szCs w:val="28"/>
          <w:rtl/>
          <w:lang w:bidi="ar-JO"/>
        </w:rPr>
      </w:pPr>
    </w:p>
    <w:p w14:paraId="1C594F18" w14:textId="77777777" w:rsidR="00623F36" w:rsidRPr="009E7A68" w:rsidRDefault="00623F36" w:rsidP="00623F36">
      <w:pPr>
        <w:bidi/>
        <w:spacing w:after="0" w:line="360" w:lineRule="auto"/>
        <w:jc w:val="center"/>
        <w:rPr>
          <w:rFonts w:ascii="Simplified Arabic" w:hAnsi="Simplified Arabic" w:cs="Simplified Arabic"/>
          <w:sz w:val="28"/>
          <w:szCs w:val="28"/>
          <w:rtl/>
        </w:rPr>
      </w:pPr>
    </w:p>
    <w:p w14:paraId="293C1A78" w14:textId="77777777" w:rsidR="00623F36" w:rsidRPr="009E7A68" w:rsidRDefault="00623F36" w:rsidP="00623F36">
      <w:pPr>
        <w:bidi/>
        <w:spacing w:after="0" w:line="360" w:lineRule="auto"/>
        <w:jc w:val="center"/>
        <w:rPr>
          <w:rFonts w:ascii="Simplified Arabic" w:hAnsi="Simplified Arabic" w:cs="Simplified Arabic"/>
          <w:sz w:val="28"/>
          <w:szCs w:val="28"/>
          <w:rtl/>
        </w:rPr>
      </w:pPr>
      <w:r w:rsidRPr="009E7A68">
        <w:rPr>
          <w:rFonts w:ascii="Simplified Arabic" w:hAnsi="Simplified Arabic" w:cs="Simplified Arabic"/>
          <w:noProof/>
          <w:sz w:val="28"/>
          <w:szCs w:val="28"/>
        </w:rPr>
        <w:drawing>
          <wp:inline distT="0" distB="0" distL="0" distR="0" wp14:anchorId="3ABA9CCB" wp14:editId="241DFD0D">
            <wp:extent cx="1711960" cy="1770380"/>
            <wp:effectExtent l="0" t="0" r="2540" b="1270"/>
            <wp:docPr id="1" name="Picture 1" descr="h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770380"/>
                    </a:xfrm>
                    <a:prstGeom prst="rect">
                      <a:avLst/>
                    </a:prstGeom>
                    <a:noFill/>
                    <a:ln>
                      <a:noFill/>
                    </a:ln>
                  </pic:spPr>
                </pic:pic>
              </a:graphicData>
            </a:graphic>
          </wp:inline>
        </w:drawing>
      </w:r>
    </w:p>
    <w:p w14:paraId="01D043C4" w14:textId="77777777" w:rsidR="00623F36" w:rsidRPr="009E7A68" w:rsidRDefault="00623F36" w:rsidP="00623F36">
      <w:pPr>
        <w:bidi/>
        <w:spacing w:after="0" w:line="360" w:lineRule="auto"/>
        <w:jc w:val="center"/>
        <w:rPr>
          <w:rFonts w:ascii="Simplified Arabic" w:hAnsi="Simplified Arabic" w:cs="Simplified Arabic"/>
          <w:sz w:val="28"/>
          <w:szCs w:val="28"/>
          <w:rtl/>
        </w:rPr>
      </w:pPr>
    </w:p>
    <w:p w14:paraId="2DC46556" w14:textId="02A704C1" w:rsidR="00623F36" w:rsidRPr="007001B0" w:rsidRDefault="00DD0AF7"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عطاء رقم 92/2017</w:t>
      </w:r>
    </w:p>
    <w:p w14:paraId="62705162"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المجلس الاعلى للسكان</w:t>
      </w:r>
    </w:p>
    <w:p w14:paraId="1EF3C8C9" w14:textId="5367DF7B" w:rsidR="00623F36" w:rsidRPr="007001B0" w:rsidRDefault="00E33813" w:rsidP="00E664C1">
      <w:pPr>
        <w:bidi/>
        <w:spacing w:after="0"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يطرح للمرة </w:t>
      </w:r>
      <w:r w:rsidR="00E664C1">
        <w:rPr>
          <w:rFonts w:ascii="Simplified Arabic" w:hAnsi="Simplified Arabic" w:cs="Simplified Arabic" w:hint="cs"/>
          <w:b/>
          <w:bCs/>
          <w:sz w:val="28"/>
          <w:szCs w:val="28"/>
          <w:rtl/>
        </w:rPr>
        <w:t>الثالثة</w:t>
      </w:r>
    </w:p>
    <w:p w14:paraId="096A98C5" w14:textId="77777777" w:rsidR="00623F36" w:rsidRPr="007001B0" w:rsidRDefault="00623F36" w:rsidP="00E33813">
      <w:pPr>
        <w:bidi/>
        <w:spacing w:after="0" w:line="360" w:lineRule="auto"/>
        <w:rPr>
          <w:rFonts w:ascii="Simplified Arabic" w:hAnsi="Simplified Arabic" w:cs="Simplified Arabic"/>
          <w:b/>
          <w:bCs/>
          <w:sz w:val="28"/>
          <w:szCs w:val="28"/>
          <w:rtl/>
        </w:rPr>
      </w:pPr>
    </w:p>
    <w:p w14:paraId="5973778F" w14:textId="0131378C" w:rsidR="00623F36" w:rsidRPr="007001B0" w:rsidRDefault="00623F36"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 xml:space="preserve">الشروط المرجعية المقترحة </w:t>
      </w:r>
      <w:r w:rsidR="00101E59" w:rsidRPr="007001B0">
        <w:rPr>
          <w:rFonts w:ascii="Simplified Arabic" w:hAnsi="Simplified Arabic" w:cs="Simplified Arabic"/>
          <w:b/>
          <w:bCs/>
          <w:sz w:val="28"/>
          <w:szCs w:val="28"/>
          <w:rtl/>
        </w:rPr>
        <w:t>لإعداد</w:t>
      </w:r>
      <w:r w:rsidRPr="007001B0">
        <w:rPr>
          <w:rFonts w:ascii="Simplified Arabic" w:hAnsi="Simplified Arabic" w:cs="Simplified Arabic"/>
          <w:b/>
          <w:bCs/>
          <w:sz w:val="28"/>
          <w:szCs w:val="28"/>
          <w:rtl/>
        </w:rPr>
        <w:t xml:space="preserve"> خطة عمل وطنية للحد من زواج ال</w:t>
      </w:r>
      <w:r w:rsidR="00C56D1B" w:rsidRPr="007001B0">
        <w:rPr>
          <w:rFonts w:ascii="Simplified Arabic" w:hAnsi="Simplified Arabic" w:cs="Simplified Arabic"/>
          <w:b/>
          <w:bCs/>
          <w:sz w:val="28"/>
          <w:szCs w:val="28"/>
          <w:rtl/>
        </w:rPr>
        <w:t>أطفال</w:t>
      </w:r>
      <w:r w:rsidRPr="007001B0">
        <w:rPr>
          <w:rFonts w:ascii="Simplified Arabic" w:hAnsi="Simplified Arabic" w:cs="Simplified Arabic"/>
          <w:b/>
          <w:bCs/>
          <w:sz w:val="28"/>
          <w:szCs w:val="28"/>
          <w:rtl/>
        </w:rPr>
        <w:t xml:space="preserve"> في الاردن</w:t>
      </w:r>
    </w:p>
    <w:p w14:paraId="3DBE996B"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p>
    <w:p w14:paraId="099836C9" w14:textId="77777777" w:rsidR="00623F36" w:rsidRPr="007001B0" w:rsidRDefault="00623F36" w:rsidP="008A2384">
      <w:pPr>
        <w:bidi/>
        <w:spacing w:after="0" w:line="360" w:lineRule="auto"/>
        <w:rPr>
          <w:rFonts w:ascii="Simplified Arabic" w:hAnsi="Simplified Arabic" w:cs="Simplified Arabic"/>
          <w:b/>
          <w:bCs/>
          <w:sz w:val="28"/>
          <w:szCs w:val="28"/>
          <w:rtl/>
        </w:rPr>
      </w:pPr>
    </w:p>
    <w:p w14:paraId="2F7A6D0D"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p>
    <w:p w14:paraId="06B64FC3"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p>
    <w:p w14:paraId="1B1E9C9F"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الأردن، 2017</w:t>
      </w:r>
    </w:p>
    <w:p w14:paraId="6F4558E2" w14:textId="77777777" w:rsidR="00F3718C" w:rsidRPr="007001B0" w:rsidRDefault="00F3718C" w:rsidP="00F3718C">
      <w:pPr>
        <w:bidi/>
        <w:spacing w:after="0" w:line="240" w:lineRule="auto"/>
        <w:jc w:val="both"/>
        <w:rPr>
          <w:rFonts w:ascii="Simplified Arabic" w:hAnsi="Simplified Arabic" w:cs="Simplified Arabic"/>
          <w:sz w:val="28"/>
          <w:szCs w:val="28"/>
          <w:rtl/>
          <w:lang w:bidi="ar-JO"/>
        </w:rPr>
      </w:pPr>
    </w:p>
    <w:p w14:paraId="526FB90B" w14:textId="77777777" w:rsidR="00F3718C" w:rsidRPr="007001B0" w:rsidRDefault="00F3718C" w:rsidP="00F3718C">
      <w:pPr>
        <w:bidi/>
        <w:spacing w:after="0" w:line="240" w:lineRule="auto"/>
        <w:jc w:val="both"/>
        <w:rPr>
          <w:rFonts w:ascii="Simplified Arabic" w:hAnsi="Simplified Arabic" w:cs="Simplified Arabic"/>
          <w:b/>
          <w:bCs/>
          <w:sz w:val="28"/>
          <w:szCs w:val="28"/>
          <w:u w:val="single"/>
          <w:lang w:bidi="ar-JO"/>
        </w:rPr>
      </w:pPr>
      <w:r w:rsidRPr="007001B0">
        <w:rPr>
          <w:rFonts w:ascii="Simplified Arabic" w:hAnsi="Simplified Arabic" w:cs="Simplified Arabic"/>
          <w:b/>
          <w:bCs/>
          <w:sz w:val="28"/>
          <w:szCs w:val="28"/>
          <w:u w:val="single"/>
          <w:rtl/>
          <w:lang w:bidi="ar-JO"/>
        </w:rPr>
        <w:lastRenderedPageBreak/>
        <w:t xml:space="preserve">مقدمة </w:t>
      </w:r>
    </w:p>
    <w:p w14:paraId="54A92F9E" w14:textId="0D49341A" w:rsidR="00F3718C" w:rsidRPr="007001B0" w:rsidRDefault="00F3718C" w:rsidP="008A2384">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أصدر المجلس الأعلى للسكان مؤخرا دراسة </w:t>
      </w:r>
      <w:r w:rsidR="00FB0621" w:rsidRPr="007001B0">
        <w:rPr>
          <w:rFonts w:ascii="Simplified Arabic" w:hAnsi="Simplified Arabic" w:cs="Simplified Arabic"/>
          <w:sz w:val="28"/>
          <w:szCs w:val="28"/>
          <w:rtl/>
          <w:lang w:bidi="ar-JO"/>
        </w:rPr>
        <w:t xml:space="preserve">وملخص </w:t>
      </w:r>
      <w:r w:rsidR="00C56D1B" w:rsidRPr="007001B0">
        <w:rPr>
          <w:rFonts w:ascii="Simplified Arabic" w:hAnsi="Simplified Arabic" w:cs="Simplified Arabic"/>
          <w:sz w:val="28"/>
          <w:szCs w:val="28"/>
          <w:rtl/>
          <w:lang w:bidi="ar-JO"/>
        </w:rPr>
        <w:t>بعنوان “</w:t>
      </w:r>
      <w:r w:rsidRPr="007001B0">
        <w:rPr>
          <w:rFonts w:ascii="Simplified Arabic" w:hAnsi="Simplified Arabic" w:cs="Simplified Arabic"/>
          <w:sz w:val="28"/>
          <w:szCs w:val="28"/>
          <w:rtl/>
          <w:lang w:bidi="ar-JO"/>
        </w:rPr>
        <w:t xml:space="preserve">زواج القاصرات في الأردن"، والتي تهدف إلى تحديد </w:t>
      </w:r>
      <w:r w:rsidR="006F563A" w:rsidRPr="007001B0">
        <w:rPr>
          <w:rFonts w:ascii="Simplified Arabic" w:hAnsi="Simplified Arabic" w:cs="Simplified Arabic"/>
          <w:sz w:val="28"/>
          <w:szCs w:val="28"/>
          <w:rtl/>
          <w:lang w:bidi="ar-JO"/>
        </w:rPr>
        <w:t>حجم المشكلة</w:t>
      </w:r>
      <w:r w:rsidRPr="007001B0">
        <w:rPr>
          <w:rFonts w:ascii="Simplified Arabic" w:hAnsi="Simplified Arabic" w:cs="Simplified Arabic"/>
          <w:sz w:val="28"/>
          <w:szCs w:val="28"/>
          <w:rtl/>
          <w:lang w:bidi="ar-JO"/>
        </w:rPr>
        <w:t xml:space="preserve"> بين الأردنيين وغير الأردنيين، </w:t>
      </w:r>
      <w:r w:rsidR="00FB0621" w:rsidRPr="007001B0">
        <w:rPr>
          <w:rFonts w:ascii="Simplified Arabic" w:hAnsi="Simplified Arabic" w:cs="Simplified Arabic"/>
          <w:sz w:val="28"/>
          <w:szCs w:val="28"/>
          <w:rtl/>
          <w:lang w:bidi="ar-JO"/>
        </w:rPr>
        <w:t>واتجاهاتها الزمانية</w:t>
      </w:r>
      <w:r w:rsidR="006F563A" w:rsidRPr="007001B0">
        <w:rPr>
          <w:rFonts w:ascii="Simplified Arabic" w:hAnsi="Simplified Arabic" w:cs="Simplified Arabic"/>
          <w:sz w:val="28"/>
          <w:szCs w:val="28"/>
          <w:rtl/>
          <w:lang w:bidi="ar-JO"/>
        </w:rPr>
        <w:t xml:space="preserve"> والجغرافية </w:t>
      </w:r>
      <w:r w:rsidRPr="007001B0">
        <w:rPr>
          <w:rFonts w:ascii="Simplified Arabic" w:hAnsi="Simplified Arabic" w:cs="Simplified Arabic"/>
          <w:sz w:val="28"/>
          <w:szCs w:val="28"/>
          <w:rtl/>
          <w:lang w:bidi="ar-JO"/>
        </w:rPr>
        <w:t xml:space="preserve">ومعرفة الأسباب والآثار السلبية </w:t>
      </w:r>
      <w:r w:rsidR="006F563A" w:rsidRPr="007001B0">
        <w:rPr>
          <w:rFonts w:ascii="Simplified Arabic" w:hAnsi="Simplified Arabic" w:cs="Simplified Arabic"/>
          <w:sz w:val="28"/>
          <w:szCs w:val="28"/>
          <w:rtl/>
          <w:lang w:bidi="ar-JO"/>
        </w:rPr>
        <w:t>على مستوى الفرد والاسرة والمجتمع</w:t>
      </w:r>
      <w:r w:rsidRPr="007001B0">
        <w:rPr>
          <w:rFonts w:ascii="Simplified Arabic" w:hAnsi="Simplified Arabic" w:cs="Simplified Arabic"/>
          <w:sz w:val="28"/>
          <w:szCs w:val="28"/>
          <w:rtl/>
          <w:lang w:bidi="ar-JO"/>
        </w:rPr>
        <w:t xml:space="preserve">، </w:t>
      </w:r>
      <w:r w:rsidR="006F563A" w:rsidRPr="007001B0">
        <w:rPr>
          <w:rFonts w:ascii="Simplified Arabic" w:hAnsi="Simplified Arabic" w:cs="Simplified Arabic"/>
          <w:sz w:val="28"/>
          <w:szCs w:val="28"/>
          <w:rtl/>
          <w:lang w:bidi="ar-JO"/>
        </w:rPr>
        <w:t>وتحديد مناطق التدخل لمعالجة المشكلة على مستوي البرامج والسياسات</w:t>
      </w:r>
      <w:r w:rsidRPr="007001B0">
        <w:rPr>
          <w:rFonts w:ascii="Simplified Arabic" w:hAnsi="Simplified Arabic" w:cs="Simplified Arabic"/>
          <w:sz w:val="28"/>
          <w:szCs w:val="28"/>
          <w:rtl/>
          <w:lang w:bidi="ar-JO"/>
        </w:rPr>
        <w:t xml:space="preserve">، بالإضافة إلى </w:t>
      </w:r>
      <w:r w:rsidR="006F563A" w:rsidRPr="007001B0">
        <w:rPr>
          <w:rFonts w:ascii="Simplified Arabic" w:hAnsi="Simplified Arabic" w:cs="Simplified Arabic"/>
          <w:sz w:val="28"/>
          <w:szCs w:val="28"/>
          <w:rtl/>
          <w:lang w:bidi="ar-JO"/>
        </w:rPr>
        <w:t>توفير قاعدة من المعلومات ل</w:t>
      </w:r>
      <w:r w:rsidRPr="007001B0">
        <w:rPr>
          <w:rFonts w:ascii="Simplified Arabic" w:hAnsi="Simplified Arabic" w:cs="Simplified Arabic"/>
          <w:sz w:val="28"/>
          <w:szCs w:val="28"/>
          <w:rtl/>
          <w:lang w:bidi="ar-JO"/>
        </w:rPr>
        <w:t xml:space="preserve">دعم تصميم البرامج الوطنية الأكثر فعالية التي يمكن أن تعزز الاتجاهات الإيجابية للمجتمع </w:t>
      </w:r>
      <w:r w:rsidR="006F563A" w:rsidRPr="007001B0">
        <w:rPr>
          <w:rFonts w:ascii="Simplified Arabic" w:hAnsi="Simplified Arabic" w:cs="Simplified Arabic"/>
          <w:sz w:val="28"/>
          <w:szCs w:val="28"/>
          <w:rtl/>
          <w:lang w:bidi="ar-JO"/>
        </w:rPr>
        <w:t>للحد من مشكلة زواج القاصرات، ومعالجة تبعاتها</w:t>
      </w:r>
      <w:r w:rsidRPr="007001B0">
        <w:rPr>
          <w:rFonts w:ascii="Simplified Arabic" w:hAnsi="Simplified Arabic" w:cs="Simplified Arabic"/>
          <w:sz w:val="28"/>
          <w:szCs w:val="28"/>
          <w:lang w:bidi="ar-JO"/>
        </w:rPr>
        <w:t>.</w:t>
      </w:r>
    </w:p>
    <w:p w14:paraId="56359916" w14:textId="29A574C2" w:rsidR="00F3718C" w:rsidRPr="007001B0" w:rsidRDefault="00F3718C" w:rsidP="008A2384">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وقد أشارت نتائج الدراسة إلى وجود عوامل وأسباب </w:t>
      </w:r>
      <w:r w:rsidR="00CA38E2" w:rsidRPr="007001B0">
        <w:rPr>
          <w:rFonts w:ascii="Simplified Arabic" w:hAnsi="Simplified Arabic" w:cs="Simplified Arabic"/>
          <w:sz w:val="28"/>
          <w:szCs w:val="28"/>
          <w:rtl/>
          <w:lang w:bidi="ar-JO"/>
        </w:rPr>
        <w:t xml:space="preserve">متعددة </w:t>
      </w:r>
      <w:r w:rsidRPr="007001B0">
        <w:rPr>
          <w:rFonts w:ascii="Simplified Arabic" w:hAnsi="Simplified Arabic" w:cs="Simplified Arabic"/>
          <w:sz w:val="28"/>
          <w:szCs w:val="28"/>
          <w:rtl/>
          <w:lang w:bidi="ar-JO"/>
        </w:rPr>
        <w:t xml:space="preserve">تدفع الأسر إلى </w:t>
      </w:r>
      <w:r w:rsidR="00CA17E4" w:rsidRPr="007001B0">
        <w:rPr>
          <w:rFonts w:ascii="Simplified Arabic" w:hAnsi="Simplified Arabic" w:cs="Simplified Arabic"/>
          <w:sz w:val="28"/>
          <w:szCs w:val="28"/>
          <w:rtl/>
          <w:lang w:bidi="ar-JO"/>
        </w:rPr>
        <w:t>تزويج بناتهم</w:t>
      </w:r>
      <w:r w:rsidR="005C0371" w:rsidRPr="007001B0">
        <w:rPr>
          <w:rFonts w:ascii="Simplified Arabic" w:hAnsi="Simplified Arabic" w:cs="Simplified Arabic"/>
          <w:sz w:val="28"/>
          <w:szCs w:val="28"/>
          <w:rtl/>
          <w:lang w:bidi="ar-JO"/>
        </w:rPr>
        <w:t>،</w:t>
      </w:r>
      <w:r w:rsidRPr="007001B0">
        <w:rPr>
          <w:rFonts w:ascii="Simplified Arabic" w:hAnsi="Simplified Arabic" w:cs="Simplified Arabic"/>
          <w:sz w:val="28"/>
          <w:szCs w:val="28"/>
          <w:rtl/>
          <w:lang w:bidi="ar-JO"/>
        </w:rPr>
        <w:t xml:space="preserve"> ويعتبر الفقر والتخلص من المسؤوليات المالية وحماية شرف الفتاة </w:t>
      </w:r>
      <w:r w:rsidR="00CA38E2" w:rsidRPr="007001B0">
        <w:rPr>
          <w:rFonts w:ascii="Simplified Arabic" w:hAnsi="Simplified Arabic" w:cs="Simplified Arabic"/>
          <w:sz w:val="28"/>
          <w:szCs w:val="28"/>
          <w:rtl/>
          <w:lang w:bidi="ar-JO"/>
        </w:rPr>
        <w:t xml:space="preserve">من </w:t>
      </w:r>
      <w:r w:rsidRPr="007001B0">
        <w:rPr>
          <w:rFonts w:ascii="Simplified Arabic" w:hAnsi="Simplified Arabic" w:cs="Simplified Arabic"/>
          <w:sz w:val="28"/>
          <w:szCs w:val="28"/>
          <w:rtl/>
          <w:lang w:bidi="ar-JO"/>
        </w:rPr>
        <w:t>الأسباب الرئيسية</w:t>
      </w:r>
      <w:r w:rsidR="00C872A2" w:rsidRPr="007001B0">
        <w:rPr>
          <w:rFonts w:ascii="Simplified Arabic" w:hAnsi="Simplified Arabic" w:cs="Simplified Arabic"/>
          <w:sz w:val="28"/>
          <w:szCs w:val="28"/>
          <w:rtl/>
          <w:lang w:bidi="ar-JO"/>
        </w:rPr>
        <w:t xml:space="preserve"> بين </w:t>
      </w:r>
      <w:r w:rsidR="008A2384" w:rsidRPr="007001B0">
        <w:rPr>
          <w:rFonts w:ascii="Simplified Arabic" w:hAnsi="Simplified Arabic" w:cs="Simplified Arabic"/>
          <w:sz w:val="28"/>
          <w:szCs w:val="28"/>
          <w:rtl/>
          <w:lang w:bidi="ar-JO"/>
        </w:rPr>
        <w:t>الأردنيين</w:t>
      </w:r>
      <w:r w:rsidR="00C872A2" w:rsidRPr="007001B0">
        <w:rPr>
          <w:rFonts w:ascii="Simplified Arabic" w:hAnsi="Simplified Arabic" w:cs="Simplified Arabic"/>
          <w:sz w:val="28"/>
          <w:szCs w:val="28"/>
          <w:rtl/>
          <w:lang w:bidi="ar-JO"/>
        </w:rPr>
        <w:t>،</w:t>
      </w:r>
      <w:r w:rsidRPr="007001B0">
        <w:rPr>
          <w:rFonts w:ascii="Simplified Arabic" w:hAnsi="Simplified Arabic" w:cs="Simplified Arabic"/>
          <w:sz w:val="28"/>
          <w:szCs w:val="28"/>
          <w:rtl/>
          <w:lang w:bidi="ar-JO"/>
        </w:rPr>
        <w:t xml:space="preserve"> في حين ظهرت أسباب أخرى بين معظم العائلات السورية </w:t>
      </w:r>
      <w:r w:rsidR="00C872A2" w:rsidRPr="007001B0">
        <w:rPr>
          <w:rFonts w:ascii="Simplified Arabic" w:hAnsi="Simplified Arabic" w:cs="Simplified Arabic"/>
          <w:sz w:val="28"/>
          <w:szCs w:val="28"/>
          <w:rtl/>
          <w:lang w:bidi="ar-JO"/>
        </w:rPr>
        <w:t>والتي تعود بدورها الى</w:t>
      </w:r>
      <w:r w:rsidRPr="007001B0">
        <w:rPr>
          <w:rFonts w:ascii="Simplified Arabic" w:hAnsi="Simplified Arabic" w:cs="Simplified Arabic"/>
          <w:sz w:val="28"/>
          <w:szCs w:val="28"/>
          <w:rtl/>
          <w:lang w:bidi="ar-JO"/>
        </w:rPr>
        <w:t xml:space="preserve"> العادات والتقاليد وحماية شرف وكرامة الفتاة بسبب </w:t>
      </w:r>
      <w:r w:rsidR="0046398F" w:rsidRPr="007001B0">
        <w:rPr>
          <w:rFonts w:ascii="Simplified Arabic" w:hAnsi="Simplified Arabic" w:cs="Simplified Arabic"/>
          <w:sz w:val="28"/>
          <w:szCs w:val="28"/>
          <w:rtl/>
          <w:lang w:bidi="ar-JO"/>
        </w:rPr>
        <w:t>اللجوء</w:t>
      </w:r>
      <w:r w:rsidRPr="007001B0">
        <w:rPr>
          <w:rFonts w:ascii="Simplified Arabic" w:hAnsi="Simplified Arabic" w:cs="Simplified Arabic"/>
          <w:sz w:val="28"/>
          <w:szCs w:val="28"/>
          <w:lang w:bidi="ar-JO"/>
        </w:rPr>
        <w:t>.</w:t>
      </w:r>
    </w:p>
    <w:p w14:paraId="42D69DE8" w14:textId="4B7CF065" w:rsidR="00C643B0" w:rsidRPr="007001B0" w:rsidRDefault="006F563A" w:rsidP="008A2384">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كما اشارت الدراسة الى</w:t>
      </w:r>
      <w:r w:rsidR="00F3718C" w:rsidRPr="007001B0">
        <w:rPr>
          <w:rFonts w:ascii="Simplified Arabic" w:hAnsi="Simplified Arabic" w:cs="Simplified Arabic"/>
          <w:sz w:val="28"/>
          <w:szCs w:val="28"/>
          <w:rtl/>
          <w:lang w:bidi="ar-JO"/>
        </w:rPr>
        <w:t xml:space="preserve"> أن </w:t>
      </w:r>
      <w:r w:rsidR="008A2384" w:rsidRPr="007001B0">
        <w:rPr>
          <w:rFonts w:ascii="Simplified Arabic" w:hAnsi="Simplified Arabic" w:cs="Simplified Arabic"/>
          <w:sz w:val="28"/>
          <w:szCs w:val="28"/>
          <w:rtl/>
          <w:lang w:bidi="ar-JO"/>
        </w:rPr>
        <w:t>المشكلة اتجهت</w:t>
      </w:r>
      <w:r w:rsidRPr="007001B0">
        <w:rPr>
          <w:rFonts w:ascii="Simplified Arabic" w:hAnsi="Simplified Arabic" w:cs="Simplified Arabic"/>
          <w:sz w:val="28"/>
          <w:szCs w:val="28"/>
          <w:rtl/>
          <w:lang w:bidi="ar-JO"/>
        </w:rPr>
        <w:t xml:space="preserve"> الى الزيادة </w:t>
      </w:r>
      <w:r w:rsidR="00F3718C" w:rsidRPr="007001B0">
        <w:rPr>
          <w:rFonts w:ascii="Simplified Arabic" w:hAnsi="Simplified Arabic" w:cs="Simplified Arabic"/>
          <w:sz w:val="28"/>
          <w:szCs w:val="28"/>
          <w:rtl/>
          <w:lang w:bidi="ar-JO"/>
        </w:rPr>
        <w:t xml:space="preserve">على المستوى </w:t>
      </w:r>
      <w:r w:rsidR="008A2384" w:rsidRPr="007001B0">
        <w:rPr>
          <w:rFonts w:ascii="Simplified Arabic" w:hAnsi="Simplified Arabic" w:cs="Simplified Arabic"/>
          <w:sz w:val="28"/>
          <w:szCs w:val="28"/>
          <w:rtl/>
          <w:lang w:bidi="ar-JO"/>
        </w:rPr>
        <w:t>الوطني مدفوعة</w:t>
      </w:r>
      <w:r w:rsidR="00C643B0" w:rsidRPr="007001B0">
        <w:rPr>
          <w:rFonts w:ascii="Simplified Arabic" w:hAnsi="Simplified Arabic" w:cs="Simplified Arabic"/>
          <w:sz w:val="28"/>
          <w:szCs w:val="28"/>
          <w:rtl/>
          <w:lang w:bidi="ar-JO"/>
        </w:rPr>
        <w:t xml:space="preserve"> بالزيادة الكبيرة في اعداد السوريات في الاردن المتزوجات دون سن 18، وبداية الى زيادة طفيفة بين الاردنيات المتزوجات دون سن 18. </w:t>
      </w:r>
    </w:p>
    <w:p w14:paraId="3E74AD91" w14:textId="7E9B14F9" w:rsidR="00C643B0" w:rsidRPr="007001B0" w:rsidRDefault="00C643B0" w:rsidP="00C643B0">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كما اظهرت الدراسة الى تدني المستوى التعليمي لدى الاناث اللواتي تزوجن دون سن 18 سنة خلال الفترة 2010-2015 وذلك بين الاردنيات والسوريات، حيث يعتبر ذلك مؤشرا على ارتباط زواج </w:t>
      </w:r>
      <w:r w:rsidR="00C56D1B" w:rsidRPr="007001B0">
        <w:rPr>
          <w:rFonts w:ascii="Simplified Arabic" w:hAnsi="Simplified Arabic" w:cs="Simplified Arabic"/>
          <w:sz w:val="28"/>
          <w:szCs w:val="28"/>
          <w:rtl/>
          <w:lang w:bidi="ar-JO"/>
        </w:rPr>
        <w:t>الأطفال بانقطاع</w:t>
      </w:r>
      <w:r w:rsidRPr="007001B0">
        <w:rPr>
          <w:rFonts w:ascii="Simplified Arabic" w:hAnsi="Simplified Arabic" w:cs="Simplified Arabic"/>
          <w:sz w:val="28"/>
          <w:szCs w:val="28"/>
          <w:rtl/>
          <w:lang w:bidi="ar-JO"/>
        </w:rPr>
        <w:t xml:space="preserve"> الفتاة عن </w:t>
      </w:r>
      <w:r w:rsidR="00B16E1C" w:rsidRPr="007001B0">
        <w:rPr>
          <w:rFonts w:ascii="Simplified Arabic" w:hAnsi="Simplified Arabic" w:cs="Simplified Arabic"/>
          <w:sz w:val="28"/>
          <w:szCs w:val="28"/>
          <w:rtl/>
          <w:lang w:bidi="ar-JO"/>
        </w:rPr>
        <w:t>الدراسة في</w:t>
      </w:r>
      <w:r w:rsidRPr="007001B0">
        <w:rPr>
          <w:rFonts w:ascii="Simplified Arabic" w:hAnsi="Simplified Arabic" w:cs="Simplified Arabic"/>
          <w:sz w:val="28"/>
          <w:szCs w:val="28"/>
          <w:rtl/>
          <w:lang w:bidi="ar-JO"/>
        </w:rPr>
        <w:t xml:space="preserve"> سن </w:t>
      </w:r>
      <w:r w:rsidR="008A2384" w:rsidRPr="007001B0">
        <w:rPr>
          <w:rFonts w:ascii="Simplified Arabic" w:hAnsi="Simplified Arabic" w:cs="Simplified Arabic"/>
          <w:sz w:val="28"/>
          <w:szCs w:val="28"/>
          <w:rtl/>
          <w:lang w:bidi="ar-JO"/>
        </w:rPr>
        <w:t>مبكرة،</w:t>
      </w:r>
      <w:r w:rsidRPr="007001B0">
        <w:rPr>
          <w:rFonts w:ascii="Simplified Arabic" w:hAnsi="Simplified Arabic" w:cs="Simplified Arabic"/>
          <w:sz w:val="28"/>
          <w:szCs w:val="28"/>
          <w:rtl/>
          <w:lang w:bidi="ar-JO"/>
        </w:rPr>
        <w:t xml:space="preserve"> </w:t>
      </w:r>
      <w:r w:rsidR="008A2384" w:rsidRPr="007001B0">
        <w:rPr>
          <w:rFonts w:ascii="Simplified Arabic" w:hAnsi="Simplified Arabic" w:cs="Simplified Arabic"/>
          <w:sz w:val="28"/>
          <w:szCs w:val="28"/>
          <w:rtl/>
          <w:lang w:bidi="ar-JO"/>
        </w:rPr>
        <w:t>لأسباب</w:t>
      </w:r>
      <w:r w:rsidRPr="007001B0">
        <w:rPr>
          <w:rFonts w:ascii="Simplified Arabic" w:hAnsi="Simplified Arabic" w:cs="Simplified Arabic"/>
          <w:sz w:val="28"/>
          <w:szCs w:val="28"/>
          <w:rtl/>
          <w:lang w:bidi="ar-JO"/>
        </w:rPr>
        <w:t xml:space="preserve"> تعود الى الفقر والفشل الدراسي.</w:t>
      </w:r>
    </w:p>
    <w:p w14:paraId="1D3356D0" w14:textId="77777777" w:rsidR="00C643B0" w:rsidRPr="007001B0" w:rsidRDefault="00C643B0" w:rsidP="00C643B0">
      <w:pPr>
        <w:bidi/>
        <w:spacing w:after="0" w:line="240" w:lineRule="auto"/>
        <w:jc w:val="both"/>
        <w:rPr>
          <w:rFonts w:ascii="Simplified Arabic" w:hAnsi="Simplified Arabic" w:cs="Simplified Arabic"/>
          <w:sz w:val="28"/>
          <w:szCs w:val="28"/>
          <w:rtl/>
          <w:lang w:bidi="ar-JO"/>
        </w:rPr>
      </w:pPr>
    </w:p>
    <w:p w14:paraId="559639CF" w14:textId="2F4F4FB8" w:rsidR="00C643B0" w:rsidRPr="007001B0" w:rsidRDefault="00C643B0" w:rsidP="00C643B0">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خرجت الدراسة بمجموعة من التوصيات اقرت من </w:t>
      </w:r>
      <w:r w:rsidR="00C56D1B" w:rsidRPr="007001B0">
        <w:rPr>
          <w:rFonts w:ascii="Simplified Arabic" w:hAnsi="Simplified Arabic" w:cs="Simplified Arabic"/>
          <w:sz w:val="28"/>
          <w:szCs w:val="28"/>
          <w:rtl/>
          <w:lang w:bidi="ar-JO"/>
        </w:rPr>
        <w:t xml:space="preserve">قبل </w:t>
      </w:r>
      <w:r w:rsidR="00E20183" w:rsidRPr="007001B0">
        <w:rPr>
          <w:rFonts w:ascii="Simplified Arabic" w:hAnsi="Simplified Arabic" w:cs="Simplified Arabic"/>
          <w:sz w:val="28"/>
          <w:szCs w:val="28"/>
          <w:rtl/>
          <w:lang w:bidi="ar-JO"/>
        </w:rPr>
        <w:t xml:space="preserve">دولة </w:t>
      </w:r>
      <w:r w:rsidR="00C56D1B" w:rsidRPr="007001B0">
        <w:rPr>
          <w:rFonts w:ascii="Simplified Arabic" w:hAnsi="Simplified Arabic" w:cs="Simplified Arabic"/>
          <w:sz w:val="28"/>
          <w:szCs w:val="28"/>
          <w:rtl/>
          <w:lang w:bidi="ar-JO"/>
        </w:rPr>
        <w:t xml:space="preserve">رئيس </w:t>
      </w:r>
      <w:r w:rsidR="00A93027" w:rsidRPr="007001B0">
        <w:rPr>
          <w:rFonts w:ascii="Simplified Arabic" w:hAnsi="Simplified Arabic" w:cs="Simplified Arabic"/>
          <w:sz w:val="28"/>
          <w:szCs w:val="28"/>
          <w:rtl/>
          <w:lang w:bidi="ar-JO"/>
        </w:rPr>
        <w:t>الوزراء،</w:t>
      </w:r>
      <w:r w:rsidRPr="007001B0">
        <w:rPr>
          <w:rFonts w:ascii="Simplified Arabic" w:hAnsi="Simplified Arabic" w:cs="Simplified Arabic"/>
          <w:sz w:val="28"/>
          <w:szCs w:val="28"/>
          <w:rtl/>
          <w:lang w:bidi="ar-JO"/>
        </w:rPr>
        <w:t xml:space="preserve"> و</w:t>
      </w:r>
      <w:r w:rsidR="00E20183" w:rsidRPr="007001B0">
        <w:rPr>
          <w:rFonts w:ascii="Simplified Arabic" w:hAnsi="Simplified Arabic" w:cs="Simplified Arabic"/>
          <w:sz w:val="28"/>
          <w:szCs w:val="28"/>
          <w:rtl/>
          <w:lang w:bidi="ar-JO"/>
        </w:rPr>
        <w:t>تم تعميمها</w:t>
      </w:r>
      <w:r w:rsidRPr="007001B0">
        <w:rPr>
          <w:rFonts w:ascii="Simplified Arabic" w:hAnsi="Simplified Arabic" w:cs="Simplified Arabic"/>
          <w:sz w:val="28"/>
          <w:szCs w:val="28"/>
          <w:rtl/>
          <w:lang w:bidi="ar-JO"/>
        </w:rPr>
        <w:t xml:space="preserve"> على كافة المؤسسات </w:t>
      </w:r>
      <w:r w:rsidR="00A93027" w:rsidRPr="007001B0">
        <w:rPr>
          <w:rFonts w:ascii="Simplified Arabic" w:hAnsi="Simplified Arabic" w:cs="Simplified Arabic"/>
          <w:sz w:val="28"/>
          <w:szCs w:val="28"/>
          <w:rtl/>
          <w:lang w:bidi="ar-JO"/>
        </w:rPr>
        <w:t>ذات</w:t>
      </w:r>
      <w:r w:rsidRPr="007001B0">
        <w:rPr>
          <w:rFonts w:ascii="Simplified Arabic" w:hAnsi="Simplified Arabic" w:cs="Simplified Arabic"/>
          <w:sz w:val="28"/>
          <w:szCs w:val="28"/>
          <w:rtl/>
          <w:lang w:bidi="ar-JO"/>
        </w:rPr>
        <w:t xml:space="preserve"> العلاقة للتنفيذ، وقد جاءت التوصيات على ال</w:t>
      </w:r>
      <w:r w:rsidR="008A2384" w:rsidRPr="007001B0">
        <w:rPr>
          <w:rFonts w:ascii="Simplified Arabic" w:hAnsi="Simplified Arabic" w:cs="Simplified Arabic"/>
          <w:sz w:val="28"/>
          <w:szCs w:val="28"/>
          <w:rtl/>
          <w:lang w:bidi="ar-JO"/>
        </w:rPr>
        <w:t>ن</w:t>
      </w:r>
      <w:r w:rsidRPr="007001B0">
        <w:rPr>
          <w:rFonts w:ascii="Simplified Arabic" w:hAnsi="Simplified Arabic" w:cs="Simplified Arabic"/>
          <w:sz w:val="28"/>
          <w:szCs w:val="28"/>
          <w:rtl/>
          <w:lang w:bidi="ar-JO"/>
        </w:rPr>
        <w:t>حو التالي:</w:t>
      </w:r>
    </w:p>
    <w:p w14:paraId="7F34A8A4" w14:textId="77777777" w:rsidR="00C643B0" w:rsidRPr="007001B0" w:rsidRDefault="006D45E5" w:rsidP="00C643B0">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اولا: توصيات على المدى القصير:</w:t>
      </w:r>
    </w:p>
    <w:p w14:paraId="223691BE" w14:textId="77777777" w:rsidR="00A766D5" w:rsidRPr="007001B0" w:rsidRDefault="00E857C1" w:rsidP="008A2384">
      <w:pPr>
        <w:numPr>
          <w:ilvl w:val="0"/>
          <w:numId w:val="20"/>
        </w:numPr>
        <w:bidi/>
        <w:spacing w:after="0" w:line="240" w:lineRule="auto"/>
        <w:jc w:val="both"/>
        <w:rPr>
          <w:rFonts w:ascii="Simplified Arabic" w:hAnsi="Simplified Arabic" w:cs="Simplified Arabic"/>
          <w:sz w:val="28"/>
          <w:szCs w:val="28"/>
          <w:lang w:bidi="ar-JO"/>
        </w:rPr>
      </w:pPr>
      <w:r w:rsidRPr="007001B0">
        <w:rPr>
          <w:rFonts w:ascii="Simplified Arabic" w:hAnsi="Simplified Arabic" w:cs="Simplified Arabic"/>
          <w:sz w:val="28"/>
          <w:szCs w:val="28"/>
          <w:rtl/>
        </w:rPr>
        <w:t>معالجة قضايا تسرب الطالبات من التعليم ورفع الزامية التعليم حتى الثانوية العامة، وتعزيز دور الاسرة والمجتمع في ذلك.</w:t>
      </w:r>
    </w:p>
    <w:p w14:paraId="2281EABC" w14:textId="234AD9F4" w:rsidR="00A766D5" w:rsidRPr="007001B0" w:rsidRDefault="00E857C1" w:rsidP="008A2384">
      <w:pPr>
        <w:numPr>
          <w:ilvl w:val="0"/>
          <w:numId w:val="20"/>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اعداد وتنفيذ خطة توعوية شاملة لكافة شرائح المجتمع حول زواج </w:t>
      </w:r>
      <w:r w:rsidR="00C56D1B" w:rsidRPr="007001B0">
        <w:rPr>
          <w:rFonts w:ascii="Simplified Arabic" w:hAnsi="Simplified Arabic" w:cs="Simplified Arabic"/>
          <w:sz w:val="28"/>
          <w:szCs w:val="28"/>
          <w:rtl/>
        </w:rPr>
        <w:t>الأطفال،</w:t>
      </w:r>
      <w:r w:rsidRPr="007001B0">
        <w:rPr>
          <w:rFonts w:ascii="Simplified Arabic" w:hAnsi="Simplified Arabic" w:cs="Simplified Arabic"/>
          <w:sz w:val="28"/>
          <w:szCs w:val="28"/>
          <w:rtl/>
        </w:rPr>
        <w:t xml:space="preserve"> واثارها السلبية على الفرد والاسرة والمجتمع بهدف العمل على تغيير الاتجاهات</w:t>
      </w:r>
      <w:r w:rsidRPr="007001B0">
        <w:rPr>
          <w:rFonts w:ascii="Simplified Arabic" w:hAnsi="Simplified Arabic" w:cs="Simplified Arabic"/>
          <w:sz w:val="28"/>
          <w:szCs w:val="28"/>
          <w:rtl/>
          <w:lang w:bidi="ar-JO"/>
        </w:rPr>
        <w:t>.</w:t>
      </w:r>
    </w:p>
    <w:p w14:paraId="6D16F76D" w14:textId="7FC7B3F3" w:rsidR="00A766D5" w:rsidRPr="007001B0" w:rsidRDefault="00E857C1" w:rsidP="00C56D1B">
      <w:pPr>
        <w:numPr>
          <w:ilvl w:val="0"/>
          <w:numId w:val="20"/>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إعداد برنامج توعوي متخصص للقضاة الشرعيين والوعاظ حول اثار زواج </w:t>
      </w:r>
      <w:r w:rsidR="00C56D1B" w:rsidRPr="007001B0">
        <w:rPr>
          <w:rFonts w:ascii="Simplified Arabic" w:hAnsi="Simplified Arabic" w:cs="Simplified Arabic"/>
          <w:sz w:val="28"/>
          <w:szCs w:val="28"/>
          <w:rtl/>
        </w:rPr>
        <w:t>الأطفال</w:t>
      </w:r>
      <w:r w:rsidRPr="007001B0">
        <w:rPr>
          <w:rFonts w:ascii="Simplified Arabic" w:hAnsi="Simplified Arabic" w:cs="Simplified Arabic"/>
          <w:sz w:val="28"/>
          <w:szCs w:val="28"/>
          <w:rtl/>
        </w:rPr>
        <w:t xml:space="preserve"> على الفرد والمجتمع</w:t>
      </w:r>
      <w:r w:rsidRPr="007001B0">
        <w:rPr>
          <w:rFonts w:ascii="Simplified Arabic" w:hAnsi="Simplified Arabic" w:cs="Simplified Arabic"/>
          <w:sz w:val="28"/>
          <w:szCs w:val="28"/>
          <w:rtl/>
          <w:lang w:bidi="ar-JO"/>
        </w:rPr>
        <w:t>.</w:t>
      </w:r>
    </w:p>
    <w:p w14:paraId="251EF53A" w14:textId="70E10657" w:rsidR="00A766D5" w:rsidRPr="007001B0" w:rsidRDefault="00E857C1" w:rsidP="006613EA">
      <w:pPr>
        <w:numPr>
          <w:ilvl w:val="0"/>
          <w:numId w:val="20"/>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تطوير البرامج والخدمات الوقائية والعلاجية الخاصة بالمتزوجات </w:t>
      </w:r>
      <w:r w:rsidR="006613EA" w:rsidRPr="007001B0">
        <w:rPr>
          <w:rFonts w:ascii="Simplified Arabic" w:hAnsi="Simplified Arabic" w:cs="Simplified Arabic"/>
          <w:sz w:val="28"/>
          <w:szCs w:val="28"/>
          <w:rtl/>
        </w:rPr>
        <w:t xml:space="preserve">دون سن 18 سنة </w:t>
      </w:r>
      <w:r w:rsidRPr="007001B0">
        <w:rPr>
          <w:rFonts w:ascii="Simplified Arabic" w:hAnsi="Simplified Arabic" w:cs="Simplified Arabic"/>
          <w:sz w:val="28"/>
          <w:szCs w:val="28"/>
          <w:rtl/>
        </w:rPr>
        <w:t>(الاستفادة من خدمات الصحة الإنجابية، بما فيها خدمات تنظيم الأسرة</w:t>
      </w:r>
      <w:r w:rsidRPr="007001B0">
        <w:rPr>
          <w:rFonts w:ascii="Simplified Arabic" w:hAnsi="Simplified Arabic" w:cs="Simplified Arabic"/>
          <w:sz w:val="28"/>
          <w:szCs w:val="28"/>
          <w:rtl/>
          <w:lang w:bidi="ar-JO"/>
        </w:rPr>
        <w:t>).</w:t>
      </w:r>
    </w:p>
    <w:p w14:paraId="2FB289D0" w14:textId="77777777" w:rsidR="006D45E5" w:rsidRPr="007001B0" w:rsidRDefault="006D45E5" w:rsidP="008A2384">
      <w:pPr>
        <w:pStyle w:val="ListParagraph"/>
        <w:numPr>
          <w:ilvl w:val="0"/>
          <w:numId w:val="20"/>
        </w:num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lastRenderedPageBreak/>
        <w:t>دعم مبادرات التأييد المجتمعي التي تستهدف الذكور داخل المجتمع، بهدف تغيير الاتجاهات حول الزواج دون سن 18 سنة لكلا الجنسين واثاره السلبية على الفرد والاسرة والمجتمع</w:t>
      </w:r>
    </w:p>
    <w:p w14:paraId="6F5DBEEF" w14:textId="77777777" w:rsidR="00F3718C" w:rsidRPr="007001B0" w:rsidRDefault="006D45E5" w:rsidP="006D45E5">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ثانيا: توصيات على المدى المتوسط:</w:t>
      </w:r>
    </w:p>
    <w:p w14:paraId="7A72D6E0" w14:textId="625BB5B9" w:rsidR="00A766D5" w:rsidRPr="007001B0" w:rsidRDefault="00E857C1" w:rsidP="006613EA">
      <w:pPr>
        <w:pStyle w:val="ListParagraph"/>
        <w:numPr>
          <w:ilvl w:val="0"/>
          <w:numId w:val="22"/>
        </w:numPr>
        <w:bidi/>
        <w:spacing w:after="0" w:line="240" w:lineRule="auto"/>
        <w:jc w:val="both"/>
        <w:rPr>
          <w:rFonts w:ascii="Simplified Arabic" w:hAnsi="Simplified Arabic" w:cs="Simplified Arabic"/>
          <w:sz w:val="28"/>
          <w:szCs w:val="28"/>
          <w:lang w:bidi="ar-JO"/>
        </w:rPr>
      </w:pPr>
      <w:r w:rsidRPr="007001B0">
        <w:rPr>
          <w:rFonts w:ascii="Simplified Arabic" w:hAnsi="Simplified Arabic" w:cs="Simplified Arabic"/>
          <w:sz w:val="28"/>
          <w:szCs w:val="28"/>
          <w:rtl/>
        </w:rPr>
        <w:t>ضمان حق التعليم بالنسبة لجميع المتزوجات</w:t>
      </w:r>
      <w:r w:rsidR="006613EA" w:rsidRPr="007001B0">
        <w:rPr>
          <w:rFonts w:ascii="Simplified Arabic" w:hAnsi="Simplified Arabic" w:cs="Simplified Arabic"/>
          <w:sz w:val="28"/>
          <w:szCs w:val="28"/>
          <w:rtl/>
        </w:rPr>
        <w:t xml:space="preserve"> دون سن 18 </w:t>
      </w:r>
      <w:r w:rsidR="00EA2E8F" w:rsidRPr="007001B0">
        <w:rPr>
          <w:rFonts w:ascii="Simplified Arabic" w:hAnsi="Simplified Arabic" w:cs="Simplified Arabic"/>
          <w:sz w:val="28"/>
          <w:szCs w:val="28"/>
          <w:rtl/>
        </w:rPr>
        <w:t>سنة،</w:t>
      </w:r>
      <w:r w:rsidRPr="007001B0">
        <w:rPr>
          <w:rFonts w:ascii="Simplified Arabic" w:hAnsi="Simplified Arabic" w:cs="Simplified Arabic"/>
          <w:sz w:val="28"/>
          <w:szCs w:val="28"/>
          <w:rtl/>
        </w:rPr>
        <w:t xml:space="preserve"> والحوامل عن طريق استراتيجيات التعليم غير النظامي، أو صفوف محو الأمية، أو أي خيارات وإجراءات يتم استحداثها.</w:t>
      </w:r>
    </w:p>
    <w:p w14:paraId="22AA398D" w14:textId="77777777" w:rsidR="00A766D5" w:rsidRPr="007001B0" w:rsidRDefault="00E857C1" w:rsidP="008A2384">
      <w:pPr>
        <w:pStyle w:val="ListParagraph"/>
        <w:numPr>
          <w:ilvl w:val="0"/>
          <w:numId w:val="22"/>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مكافحة كل أشكال العنف الذي يُمارس ضد الفتيات والنساء-ولاسيما العنف الجنسي، والاعتداء الجنسي-من خلال السياسات، والبرامج التي تركز على الوقاية، والعلاج، والإرشاد، والحماية القانونية</w:t>
      </w:r>
    </w:p>
    <w:p w14:paraId="776E9888" w14:textId="77777777" w:rsidR="006D45E5" w:rsidRPr="007001B0" w:rsidRDefault="006D45E5" w:rsidP="006D45E5">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ثالثا: توصيات على المدى البعيد:</w:t>
      </w:r>
    </w:p>
    <w:p w14:paraId="68DE9017" w14:textId="3C095760" w:rsidR="00A766D5" w:rsidRPr="007001B0" w:rsidRDefault="00E857C1" w:rsidP="006613EA">
      <w:pPr>
        <w:numPr>
          <w:ilvl w:val="0"/>
          <w:numId w:val="24"/>
        </w:numPr>
        <w:bidi/>
        <w:spacing w:after="0" w:line="240" w:lineRule="auto"/>
        <w:jc w:val="both"/>
        <w:rPr>
          <w:rFonts w:ascii="Simplified Arabic" w:hAnsi="Simplified Arabic" w:cs="Simplified Arabic"/>
          <w:sz w:val="28"/>
          <w:szCs w:val="28"/>
          <w:lang w:bidi="ar-JO"/>
        </w:rPr>
      </w:pPr>
      <w:r w:rsidRPr="007001B0">
        <w:rPr>
          <w:rFonts w:ascii="Simplified Arabic" w:hAnsi="Simplified Arabic" w:cs="Simplified Arabic"/>
          <w:sz w:val="28"/>
          <w:szCs w:val="28"/>
          <w:rtl/>
        </w:rPr>
        <w:t xml:space="preserve">اعداد استراتيجية وطنية لمعالجة مشكلة زواج </w:t>
      </w:r>
      <w:r w:rsidR="006613EA" w:rsidRPr="007001B0">
        <w:rPr>
          <w:rFonts w:ascii="Simplified Arabic" w:hAnsi="Simplified Arabic" w:cs="Simplified Arabic"/>
          <w:sz w:val="28"/>
          <w:szCs w:val="28"/>
          <w:rtl/>
        </w:rPr>
        <w:t>الاطفال</w:t>
      </w:r>
      <w:r w:rsidRPr="007001B0">
        <w:rPr>
          <w:rFonts w:ascii="Simplified Arabic" w:hAnsi="Simplified Arabic" w:cs="Simplified Arabic"/>
          <w:sz w:val="28"/>
          <w:szCs w:val="28"/>
          <w:rtl/>
          <w:lang w:bidi="ar-JO"/>
        </w:rPr>
        <w:t>.</w:t>
      </w:r>
    </w:p>
    <w:p w14:paraId="3D4AB7C5" w14:textId="77777777" w:rsidR="00A766D5" w:rsidRPr="007001B0" w:rsidRDefault="00E857C1" w:rsidP="008A2384">
      <w:pPr>
        <w:numPr>
          <w:ilvl w:val="0"/>
          <w:numId w:val="24"/>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اجراء تعديل على قانون الأحوال الشخصية رقم 36 لعام 2010 بما يلغي الاستثناءات، أي حذف المادة (ب) والتي تنص على:” على</w:t>
      </w:r>
      <w:r w:rsidRPr="007001B0">
        <w:rPr>
          <w:rFonts w:ascii="Simplified Arabic" w:hAnsi="Simplified Arabic" w:cs="Simplified Arabic"/>
          <w:sz w:val="28"/>
          <w:szCs w:val="28"/>
          <w:rtl/>
          <w:lang w:bidi="ar-JO"/>
        </w:rPr>
        <w:t xml:space="preserve"> الرغم مما ورد في الفقرة أ من هذه المادة يجوز للقاضي وبموافقة قاضي القضاة ان يأذن في حالات خاصة بزواج من أكمل الخامسة عشرة سنة شمسية من عمرها ...</w:t>
      </w:r>
    </w:p>
    <w:p w14:paraId="7678CC3E" w14:textId="6E0ED9D5" w:rsidR="00A766D5" w:rsidRPr="007001B0" w:rsidRDefault="00E857C1" w:rsidP="006613EA">
      <w:pPr>
        <w:numPr>
          <w:ilvl w:val="0"/>
          <w:numId w:val="24"/>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تحسين نظم البيانات </w:t>
      </w:r>
      <w:r w:rsidR="00A93027" w:rsidRPr="007001B0">
        <w:rPr>
          <w:rFonts w:ascii="Simplified Arabic" w:hAnsi="Simplified Arabic" w:cs="Simplified Arabic"/>
          <w:sz w:val="28"/>
          <w:szCs w:val="28"/>
          <w:rtl/>
        </w:rPr>
        <w:t>والرصد،</w:t>
      </w:r>
      <w:r w:rsidRPr="007001B0">
        <w:rPr>
          <w:rFonts w:ascii="Simplified Arabic" w:hAnsi="Simplified Arabic" w:cs="Simplified Arabic"/>
          <w:sz w:val="28"/>
          <w:szCs w:val="28"/>
          <w:rtl/>
          <w:lang w:bidi="ar-JO"/>
        </w:rPr>
        <w:t xml:space="preserve"> </w:t>
      </w:r>
      <w:r w:rsidRPr="007001B0">
        <w:rPr>
          <w:rFonts w:ascii="Simplified Arabic" w:hAnsi="Simplified Arabic" w:cs="Simplified Arabic"/>
          <w:sz w:val="28"/>
          <w:szCs w:val="28"/>
          <w:rtl/>
        </w:rPr>
        <w:t xml:space="preserve">وذلك من أجل المساعدة على تقييم التقدم في الحد من ظاهرة زواج </w:t>
      </w:r>
      <w:r w:rsidR="006613EA" w:rsidRPr="007001B0">
        <w:rPr>
          <w:rFonts w:ascii="Simplified Arabic" w:hAnsi="Simplified Arabic" w:cs="Simplified Arabic"/>
          <w:sz w:val="28"/>
          <w:szCs w:val="28"/>
          <w:rtl/>
        </w:rPr>
        <w:t>الأطفال</w:t>
      </w:r>
      <w:r w:rsidRPr="007001B0">
        <w:rPr>
          <w:rFonts w:ascii="Simplified Arabic" w:hAnsi="Simplified Arabic" w:cs="Simplified Arabic"/>
          <w:sz w:val="28"/>
          <w:szCs w:val="28"/>
          <w:rtl/>
        </w:rPr>
        <w:t>.</w:t>
      </w:r>
    </w:p>
    <w:p w14:paraId="4365DEC1" w14:textId="46235ECE" w:rsidR="004A1361" w:rsidRPr="007001B0" w:rsidRDefault="004A1361" w:rsidP="008A2384">
      <w:pPr>
        <w:bidi/>
        <w:spacing w:after="0" w:line="240" w:lineRule="auto"/>
        <w:jc w:val="both"/>
        <w:rPr>
          <w:rFonts w:ascii="Simplified Arabic" w:hAnsi="Simplified Arabic" w:cs="Simplified Arabic"/>
          <w:sz w:val="28"/>
          <w:szCs w:val="28"/>
          <w:rtl/>
          <w:lang w:bidi="ar-JO"/>
        </w:rPr>
      </w:pPr>
    </w:p>
    <w:p w14:paraId="361F722C" w14:textId="76E5CD8A" w:rsidR="004A1361" w:rsidRPr="007001B0" w:rsidRDefault="004A1361" w:rsidP="006613EA">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واستنادا الى توصيات الدراسة والايعاز من دولة رئيس </w:t>
      </w:r>
      <w:r w:rsidR="00A93027" w:rsidRPr="007001B0">
        <w:rPr>
          <w:rFonts w:ascii="Simplified Arabic" w:hAnsi="Simplified Arabic" w:cs="Simplified Arabic"/>
          <w:sz w:val="28"/>
          <w:szCs w:val="28"/>
          <w:rtl/>
          <w:lang w:bidi="ar-JO"/>
        </w:rPr>
        <w:t>الوزراء الى</w:t>
      </w:r>
      <w:r w:rsidR="006D45E5" w:rsidRPr="007001B0">
        <w:rPr>
          <w:rFonts w:ascii="Simplified Arabic" w:hAnsi="Simplified Arabic" w:cs="Simplified Arabic"/>
          <w:sz w:val="28"/>
          <w:szCs w:val="28"/>
          <w:rtl/>
          <w:lang w:bidi="ar-JO"/>
        </w:rPr>
        <w:t xml:space="preserve"> المؤسسات </w:t>
      </w:r>
      <w:r w:rsidR="006613EA" w:rsidRPr="007001B0">
        <w:rPr>
          <w:rFonts w:ascii="Simplified Arabic" w:hAnsi="Simplified Arabic" w:cs="Simplified Arabic"/>
          <w:sz w:val="28"/>
          <w:szCs w:val="28"/>
          <w:rtl/>
          <w:lang w:bidi="ar-JO"/>
        </w:rPr>
        <w:t>المعنية بتنفيذ</w:t>
      </w:r>
      <w:r w:rsidR="006D45E5" w:rsidRPr="007001B0">
        <w:rPr>
          <w:rFonts w:ascii="Simplified Arabic" w:hAnsi="Simplified Arabic" w:cs="Simplified Arabic"/>
          <w:sz w:val="28"/>
          <w:szCs w:val="28"/>
          <w:rtl/>
          <w:lang w:bidi="ar-JO"/>
        </w:rPr>
        <w:t xml:space="preserve"> توصياتها، واستنادا الى مهام المجلس الاعلى </w:t>
      </w:r>
      <w:r w:rsidR="006613EA" w:rsidRPr="007001B0">
        <w:rPr>
          <w:rFonts w:ascii="Simplified Arabic" w:hAnsi="Simplified Arabic" w:cs="Simplified Arabic"/>
          <w:sz w:val="28"/>
          <w:szCs w:val="28"/>
          <w:rtl/>
          <w:lang w:bidi="ar-JO"/>
        </w:rPr>
        <w:t>للسكان</w:t>
      </w:r>
      <w:r w:rsidR="006D45E5" w:rsidRPr="007001B0">
        <w:rPr>
          <w:rFonts w:ascii="Simplified Arabic" w:hAnsi="Simplified Arabic" w:cs="Simplified Arabic"/>
          <w:sz w:val="28"/>
          <w:szCs w:val="28"/>
          <w:rtl/>
          <w:lang w:bidi="ar-JO"/>
        </w:rPr>
        <w:t xml:space="preserve"> في تنسيق الجهود الوطنية لمعالجة القضايا السكنية، فان المجلس </w:t>
      </w:r>
      <w:r w:rsidRPr="007001B0">
        <w:rPr>
          <w:rFonts w:ascii="Simplified Arabic" w:hAnsi="Simplified Arabic" w:cs="Simplified Arabic"/>
          <w:sz w:val="28"/>
          <w:szCs w:val="28"/>
          <w:rtl/>
          <w:lang w:bidi="ar-JO"/>
        </w:rPr>
        <w:t>ينوي التعاقد مع مستشار لإعداد خطة وطنية مع الشركاء تهدف</w:t>
      </w:r>
      <w:r w:rsidR="00D030A8" w:rsidRPr="007001B0">
        <w:rPr>
          <w:rFonts w:ascii="Simplified Arabic" w:hAnsi="Simplified Arabic" w:cs="Simplified Arabic"/>
          <w:sz w:val="28"/>
          <w:szCs w:val="28"/>
          <w:rtl/>
          <w:lang w:bidi="ar-JO"/>
        </w:rPr>
        <w:t xml:space="preserve"> الى الخروج </w:t>
      </w:r>
      <w:r w:rsidR="00936968" w:rsidRPr="007001B0">
        <w:rPr>
          <w:rFonts w:ascii="Simplified Arabic" w:hAnsi="Simplified Arabic" w:cs="Simplified Arabic"/>
          <w:sz w:val="28"/>
          <w:szCs w:val="28"/>
          <w:rtl/>
          <w:lang w:bidi="ar-JO"/>
        </w:rPr>
        <w:t>بإطار</w:t>
      </w:r>
      <w:r w:rsidR="00D030A8" w:rsidRPr="007001B0">
        <w:rPr>
          <w:rFonts w:ascii="Simplified Arabic" w:hAnsi="Simplified Arabic" w:cs="Simplified Arabic"/>
          <w:sz w:val="28"/>
          <w:szCs w:val="28"/>
          <w:rtl/>
          <w:lang w:bidi="ar-JO"/>
        </w:rPr>
        <w:t xml:space="preserve"> </w:t>
      </w:r>
      <w:r w:rsidR="006613EA" w:rsidRPr="007001B0">
        <w:rPr>
          <w:rFonts w:ascii="Simplified Arabic" w:hAnsi="Simplified Arabic" w:cs="Simplified Arabic"/>
          <w:sz w:val="28"/>
          <w:szCs w:val="28"/>
          <w:rtl/>
          <w:lang w:bidi="ar-JO"/>
        </w:rPr>
        <w:t>عام لتنفيذ</w:t>
      </w:r>
      <w:r w:rsidR="00DB4A5E" w:rsidRPr="007001B0">
        <w:rPr>
          <w:rFonts w:ascii="Simplified Arabic" w:hAnsi="Simplified Arabic" w:cs="Simplified Arabic"/>
          <w:sz w:val="28"/>
          <w:szCs w:val="28"/>
          <w:rtl/>
          <w:lang w:bidi="ar-JO"/>
        </w:rPr>
        <w:t xml:space="preserve"> توصيات الدراسة المقرة من </w:t>
      </w:r>
      <w:r w:rsidR="00AC2920" w:rsidRPr="007001B0">
        <w:rPr>
          <w:rFonts w:ascii="Simplified Arabic" w:hAnsi="Simplified Arabic" w:cs="Simplified Arabic"/>
          <w:sz w:val="28"/>
          <w:szCs w:val="28"/>
          <w:rtl/>
          <w:lang w:bidi="ar-JO"/>
        </w:rPr>
        <w:t xml:space="preserve">دولة </w:t>
      </w:r>
      <w:r w:rsidR="006613EA" w:rsidRPr="007001B0">
        <w:rPr>
          <w:rFonts w:ascii="Simplified Arabic" w:hAnsi="Simplified Arabic" w:cs="Simplified Arabic"/>
          <w:sz w:val="28"/>
          <w:szCs w:val="28"/>
          <w:rtl/>
          <w:lang w:bidi="ar-JO"/>
        </w:rPr>
        <w:t xml:space="preserve">رئيس </w:t>
      </w:r>
      <w:r w:rsidR="00AC2920" w:rsidRPr="007001B0">
        <w:rPr>
          <w:rFonts w:ascii="Simplified Arabic" w:hAnsi="Simplified Arabic" w:cs="Simplified Arabic"/>
          <w:sz w:val="28"/>
          <w:szCs w:val="28"/>
          <w:rtl/>
          <w:lang w:bidi="ar-JO"/>
        </w:rPr>
        <w:t>الوزراء</w:t>
      </w:r>
      <w:r w:rsidRPr="007001B0">
        <w:rPr>
          <w:rFonts w:ascii="Simplified Arabic" w:hAnsi="Simplified Arabic" w:cs="Simplified Arabic"/>
          <w:sz w:val="28"/>
          <w:szCs w:val="28"/>
          <w:rtl/>
          <w:lang w:bidi="ar-JO"/>
        </w:rPr>
        <w:t>.</w:t>
      </w:r>
    </w:p>
    <w:p w14:paraId="6CFAF831" w14:textId="77777777" w:rsidR="00861D61" w:rsidRPr="007001B0" w:rsidRDefault="00861D61" w:rsidP="004A1361">
      <w:pPr>
        <w:bidi/>
        <w:spacing w:after="0" w:line="240" w:lineRule="auto"/>
        <w:rPr>
          <w:rFonts w:ascii="Simplified Arabic" w:eastAsia="Times New Roman" w:hAnsi="Simplified Arabic" w:cs="Simplified Arabic"/>
          <w:sz w:val="28"/>
          <w:szCs w:val="28"/>
        </w:rPr>
      </w:pPr>
    </w:p>
    <w:p w14:paraId="73107086" w14:textId="77777777" w:rsidR="00784308" w:rsidRPr="007001B0" w:rsidRDefault="00784308" w:rsidP="00784308">
      <w:pPr>
        <w:bidi/>
        <w:spacing w:after="160" w:line="259" w:lineRule="auto"/>
        <w:rPr>
          <w:rFonts w:ascii="Simplified Arabic" w:eastAsia="Times New Roman" w:hAnsi="Simplified Arabic" w:cs="Simplified Arabic"/>
          <w:b/>
          <w:bCs/>
          <w:sz w:val="28"/>
          <w:szCs w:val="28"/>
          <w:u w:val="single"/>
          <w:rtl/>
        </w:rPr>
      </w:pPr>
      <w:r w:rsidRPr="007001B0">
        <w:rPr>
          <w:rFonts w:ascii="Simplified Arabic" w:eastAsia="Times New Roman" w:hAnsi="Simplified Arabic" w:cs="Simplified Arabic"/>
          <w:b/>
          <w:bCs/>
          <w:sz w:val="28"/>
          <w:szCs w:val="28"/>
          <w:u w:val="single"/>
          <w:rtl/>
        </w:rPr>
        <w:t xml:space="preserve">الهدف: </w:t>
      </w:r>
    </w:p>
    <w:p w14:paraId="58B9C747" w14:textId="2DA1884B" w:rsidR="004A1361" w:rsidRPr="007001B0" w:rsidRDefault="00784308" w:rsidP="006613EA">
      <w:p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تطوير</w:t>
      </w:r>
      <w:r w:rsidR="004A1361" w:rsidRPr="007001B0">
        <w:rPr>
          <w:rFonts w:ascii="Simplified Arabic" w:eastAsia="Times New Roman" w:hAnsi="Simplified Arabic" w:cs="Simplified Arabic"/>
          <w:sz w:val="28"/>
          <w:szCs w:val="28"/>
          <w:rtl/>
        </w:rPr>
        <w:t xml:space="preserve"> خطة عمل وطنية</w:t>
      </w:r>
      <w:r w:rsidRPr="007001B0">
        <w:rPr>
          <w:rFonts w:ascii="Simplified Arabic" w:eastAsia="Times New Roman" w:hAnsi="Simplified Arabic" w:cs="Simplified Arabic"/>
          <w:sz w:val="28"/>
          <w:szCs w:val="28"/>
          <w:rtl/>
        </w:rPr>
        <w:t xml:space="preserve"> مع الشركاء والمعنيين</w:t>
      </w:r>
      <w:r w:rsidR="004A1361" w:rsidRPr="007001B0">
        <w:rPr>
          <w:rFonts w:ascii="Simplified Arabic" w:eastAsia="Times New Roman" w:hAnsi="Simplified Arabic" w:cs="Simplified Arabic"/>
          <w:sz w:val="28"/>
          <w:szCs w:val="28"/>
          <w:rtl/>
        </w:rPr>
        <w:t xml:space="preserve"> </w:t>
      </w:r>
      <w:r w:rsidRPr="007001B0">
        <w:rPr>
          <w:rFonts w:ascii="Simplified Arabic" w:eastAsia="Times New Roman" w:hAnsi="Simplified Arabic" w:cs="Simplified Arabic"/>
          <w:sz w:val="28"/>
          <w:szCs w:val="28"/>
          <w:rtl/>
        </w:rPr>
        <w:t>لل</w:t>
      </w:r>
      <w:r w:rsidR="004A1361" w:rsidRPr="007001B0">
        <w:rPr>
          <w:rFonts w:ascii="Simplified Arabic" w:eastAsia="Times New Roman" w:hAnsi="Simplified Arabic" w:cs="Simplified Arabic"/>
          <w:sz w:val="28"/>
          <w:szCs w:val="28"/>
          <w:rtl/>
        </w:rPr>
        <w:t xml:space="preserve">حد من </w:t>
      </w:r>
      <w:r w:rsidR="00623F36" w:rsidRPr="007001B0">
        <w:rPr>
          <w:rFonts w:ascii="Simplified Arabic" w:eastAsia="Times New Roman" w:hAnsi="Simplified Arabic" w:cs="Simplified Arabic"/>
          <w:sz w:val="28"/>
          <w:szCs w:val="28"/>
          <w:rtl/>
        </w:rPr>
        <w:t xml:space="preserve">زواج </w:t>
      </w:r>
      <w:r w:rsidR="006613EA" w:rsidRPr="007001B0">
        <w:rPr>
          <w:rFonts w:ascii="Simplified Arabic" w:eastAsia="Times New Roman" w:hAnsi="Simplified Arabic" w:cs="Simplified Arabic"/>
          <w:sz w:val="28"/>
          <w:szCs w:val="28"/>
          <w:rtl/>
        </w:rPr>
        <w:t xml:space="preserve">الاطفال </w:t>
      </w:r>
      <w:r w:rsidR="004A1361" w:rsidRPr="007001B0">
        <w:rPr>
          <w:rFonts w:ascii="Simplified Arabic" w:eastAsia="Times New Roman" w:hAnsi="Simplified Arabic" w:cs="Simplified Arabic"/>
          <w:sz w:val="28"/>
          <w:szCs w:val="28"/>
          <w:rtl/>
        </w:rPr>
        <w:t xml:space="preserve">في </w:t>
      </w:r>
      <w:r w:rsidRPr="007001B0">
        <w:rPr>
          <w:rFonts w:ascii="Simplified Arabic" w:eastAsia="Times New Roman" w:hAnsi="Simplified Arabic" w:cs="Simplified Arabic"/>
          <w:sz w:val="28"/>
          <w:szCs w:val="28"/>
          <w:rtl/>
        </w:rPr>
        <w:t xml:space="preserve">الأردن </w:t>
      </w:r>
      <w:r w:rsidR="00DB4A5E" w:rsidRPr="007001B0">
        <w:rPr>
          <w:rFonts w:ascii="Simplified Arabic" w:eastAsia="Times New Roman" w:hAnsi="Simplified Arabic" w:cs="Simplified Arabic"/>
          <w:sz w:val="28"/>
          <w:szCs w:val="28"/>
          <w:rtl/>
        </w:rPr>
        <w:t xml:space="preserve">تضع توصيات الدراسة المقرة من قبل دولة رئيس الوزراء </w:t>
      </w:r>
      <w:r w:rsidR="008B4312" w:rsidRPr="007001B0">
        <w:rPr>
          <w:rFonts w:ascii="Simplified Arabic" w:eastAsia="Times New Roman" w:hAnsi="Simplified Arabic" w:cs="Simplified Arabic"/>
          <w:sz w:val="28"/>
          <w:szCs w:val="28"/>
          <w:rtl/>
          <w:lang w:bidi="ar-JO"/>
        </w:rPr>
        <w:t xml:space="preserve">بعد مراجعتها </w:t>
      </w:r>
      <w:r w:rsidR="009C5A9F" w:rsidRPr="007001B0">
        <w:rPr>
          <w:rFonts w:ascii="Simplified Arabic" w:eastAsia="Times New Roman" w:hAnsi="Simplified Arabic" w:cs="Simplified Arabic"/>
          <w:sz w:val="28"/>
          <w:szCs w:val="28"/>
          <w:rtl/>
          <w:lang w:bidi="ar-JO"/>
        </w:rPr>
        <w:t>ودراسة</w:t>
      </w:r>
      <w:r w:rsidR="008B4312" w:rsidRPr="007001B0">
        <w:rPr>
          <w:rFonts w:ascii="Simplified Arabic" w:eastAsia="Times New Roman" w:hAnsi="Simplified Arabic" w:cs="Simplified Arabic"/>
          <w:sz w:val="28"/>
          <w:szCs w:val="28"/>
          <w:rtl/>
          <w:lang w:bidi="ar-JO"/>
        </w:rPr>
        <w:t xml:space="preserve"> امكانية تنفيذها مع الشركاء المعنيين </w:t>
      </w:r>
      <w:r w:rsidR="00DB4A5E" w:rsidRPr="007001B0">
        <w:rPr>
          <w:rFonts w:ascii="Simplified Arabic" w:eastAsia="Times New Roman" w:hAnsi="Simplified Arabic" w:cs="Simplified Arabic"/>
          <w:sz w:val="28"/>
          <w:szCs w:val="28"/>
          <w:rtl/>
        </w:rPr>
        <w:t xml:space="preserve">ضمن </w:t>
      </w:r>
      <w:r w:rsidR="008A2384" w:rsidRPr="007001B0">
        <w:rPr>
          <w:rFonts w:ascii="Simplified Arabic" w:eastAsia="Times New Roman" w:hAnsi="Simplified Arabic" w:cs="Simplified Arabic"/>
          <w:sz w:val="28"/>
          <w:szCs w:val="28"/>
          <w:rtl/>
        </w:rPr>
        <w:t>إطار</w:t>
      </w:r>
      <w:r w:rsidR="00DB4A5E" w:rsidRPr="007001B0">
        <w:rPr>
          <w:rFonts w:ascii="Simplified Arabic" w:eastAsia="Times New Roman" w:hAnsi="Simplified Arabic" w:cs="Simplified Arabic"/>
          <w:sz w:val="28"/>
          <w:szCs w:val="28"/>
          <w:rtl/>
        </w:rPr>
        <w:t xml:space="preserve"> </w:t>
      </w:r>
      <w:r w:rsidR="008A2384" w:rsidRPr="007001B0">
        <w:rPr>
          <w:rFonts w:ascii="Simplified Arabic" w:eastAsia="Times New Roman" w:hAnsi="Simplified Arabic" w:cs="Simplified Arabic"/>
          <w:sz w:val="28"/>
          <w:szCs w:val="28"/>
          <w:rtl/>
        </w:rPr>
        <w:t>زمني واضح ومحدد</w:t>
      </w:r>
      <w:r w:rsidR="0041117B" w:rsidRPr="007001B0">
        <w:rPr>
          <w:rFonts w:ascii="Simplified Arabic" w:eastAsia="Times New Roman" w:hAnsi="Simplified Arabic" w:cs="Simplified Arabic"/>
          <w:sz w:val="28"/>
          <w:szCs w:val="28"/>
          <w:rtl/>
        </w:rPr>
        <w:t xml:space="preserve"> بمدخلات ومخرجات ونتائج ومؤشرات قياس.</w:t>
      </w:r>
    </w:p>
    <w:p w14:paraId="42C981CA" w14:textId="77777777" w:rsidR="008A2384" w:rsidRPr="007001B0" w:rsidRDefault="008A2384" w:rsidP="008A2384">
      <w:pPr>
        <w:bidi/>
        <w:spacing w:after="160" w:line="259" w:lineRule="auto"/>
        <w:rPr>
          <w:rFonts w:ascii="Simplified Arabic" w:eastAsia="Times New Roman" w:hAnsi="Simplified Arabic" w:cs="Simplified Arabic"/>
          <w:sz w:val="28"/>
          <w:szCs w:val="28"/>
          <w:rtl/>
        </w:rPr>
      </w:pPr>
    </w:p>
    <w:p w14:paraId="6A1EDFB5" w14:textId="77777777" w:rsidR="004A1361" w:rsidRPr="007001B0" w:rsidRDefault="004A1361" w:rsidP="00784308">
      <w:pPr>
        <w:bidi/>
        <w:spacing w:after="160" w:line="259" w:lineRule="auto"/>
        <w:rPr>
          <w:rFonts w:ascii="Simplified Arabic" w:eastAsia="Times New Roman" w:hAnsi="Simplified Arabic" w:cs="Simplified Arabic"/>
          <w:b/>
          <w:bCs/>
          <w:sz w:val="28"/>
          <w:szCs w:val="28"/>
          <w:u w:val="single"/>
          <w:rtl/>
          <w:lang w:bidi="ar-JO"/>
        </w:rPr>
      </w:pPr>
      <w:r w:rsidRPr="007001B0">
        <w:rPr>
          <w:rFonts w:ascii="Simplified Arabic" w:eastAsia="Times New Roman" w:hAnsi="Simplified Arabic" w:cs="Simplified Arabic"/>
          <w:b/>
          <w:bCs/>
          <w:sz w:val="28"/>
          <w:szCs w:val="28"/>
          <w:u w:val="single"/>
          <w:rtl/>
        </w:rPr>
        <w:lastRenderedPageBreak/>
        <w:t>ا</w:t>
      </w:r>
      <w:r w:rsidR="00784308" w:rsidRPr="007001B0">
        <w:rPr>
          <w:rFonts w:ascii="Simplified Arabic" w:eastAsia="Times New Roman" w:hAnsi="Simplified Arabic" w:cs="Simplified Arabic"/>
          <w:b/>
          <w:bCs/>
          <w:sz w:val="28"/>
          <w:szCs w:val="28"/>
          <w:u w:val="single"/>
          <w:rtl/>
        </w:rPr>
        <w:t xml:space="preserve">لجهات </w:t>
      </w:r>
      <w:r w:rsidRPr="007001B0">
        <w:rPr>
          <w:rFonts w:ascii="Simplified Arabic" w:eastAsia="Times New Roman" w:hAnsi="Simplified Arabic" w:cs="Simplified Arabic"/>
          <w:b/>
          <w:bCs/>
          <w:sz w:val="28"/>
          <w:szCs w:val="28"/>
          <w:u w:val="single"/>
          <w:rtl/>
        </w:rPr>
        <w:t>المستهدفة</w:t>
      </w:r>
      <w:r w:rsidR="00623F36" w:rsidRPr="007001B0">
        <w:rPr>
          <w:rFonts w:ascii="Simplified Arabic" w:eastAsia="Times New Roman" w:hAnsi="Simplified Arabic" w:cs="Simplified Arabic"/>
          <w:b/>
          <w:bCs/>
          <w:sz w:val="28"/>
          <w:szCs w:val="28"/>
          <w:u w:val="single"/>
          <w:rtl/>
        </w:rPr>
        <w:t xml:space="preserve"> والشركاء</w:t>
      </w:r>
      <w:r w:rsidR="00623F36" w:rsidRPr="007001B0">
        <w:rPr>
          <w:rFonts w:ascii="Simplified Arabic" w:eastAsia="Times New Roman" w:hAnsi="Simplified Arabic" w:cs="Simplified Arabic"/>
          <w:b/>
          <w:bCs/>
          <w:sz w:val="28"/>
          <w:szCs w:val="28"/>
          <w:u w:val="single"/>
          <w:rtl/>
          <w:lang w:bidi="ar-JO"/>
        </w:rPr>
        <w:t xml:space="preserve"> في </w:t>
      </w:r>
      <w:r w:rsidR="00B11120" w:rsidRPr="007001B0">
        <w:rPr>
          <w:rFonts w:ascii="Simplified Arabic" w:eastAsia="Times New Roman" w:hAnsi="Simplified Arabic" w:cs="Simplified Arabic"/>
          <w:b/>
          <w:bCs/>
          <w:sz w:val="28"/>
          <w:szCs w:val="28"/>
          <w:u w:val="single"/>
          <w:rtl/>
          <w:lang w:bidi="ar-JO"/>
        </w:rPr>
        <w:t>الخطة:</w:t>
      </w:r>
      <w:r w:rsidR="00B11120" w:rsidRPr="007001B0">
        <w:rPr>
          <w:rFonts w:ascii="Simplified Arabic" w:eastAsia="Times New Roman" w:hAnsi="Simplified Arabic" w:cs="Simplified Arabic"/>
          <w:b/>
          <w:bCs/>
          <w:sz w:val="28"/>
          <w:szCs w:val="28"/>
          <w:u w:val="single"/>
        </w:rPr>
        <w:t xml:space="preserve">  </w:t>
      </w:r>
      <w:r w:rsidR="00B11120" w:rsidRPr="007001B0">
        <w:rPr>
          <w:rFonts w:ascii="Simplified Arabic" w:eastAsia="Times New Roman" w:hAnsi="Simplified Arabic" w:cs="Simplified Arabic"/>
          <w:b/>
          <w:bCs/>
          <w:sz w:val="28"/>
          <w:szCs w:val="28"/>
          <w:u w:val="single"/>
          <w:rtl/>
          <w:lang w:bidi="ar-JO"/>
        </w:rPr>
        <w:t xml:space="preserve"> </w:t>
      </w:r>
    </w:p>
    <w:p w14:paraId="4A135A81"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ممثلي اللجنة التعليمية في مجلسي النواب والاعيان</w:t>
      </w:r>
    </w:p>
    <w:p w14:paraId="56CCECE9"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 اللجنة القانونية في مجلسي النواب والاعيان</w:t>
      </w:r>
    </w:p>
    <w:p w14:paraId="09731A8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ممثلي اللجنة الصحية في مجلسي النواب والاعيان</w:t>
      </w:r>
    </w:p>
    <w:p w14:paraId="69B51464" w14:textId="77777777" w:rsidR="00784308" w:rsidRPr="007001B0" w:rsidRDefault="00784308" w:rsidP="00784308">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الصحة</w:t>
      </w:r>
    </w:p>
    <w:p w14:paraId="63790EC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التنمية الاجتماعية</w:t>
      </w:r>
    </w:p>
    <w:p w14:paraId="7CD2B135"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 xml:space="preserve">وزارة التربية والتعليم </w:t>
      </w:r>
    </w:p>
    <w:p w14:paraId="13A2882D"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الشباب</w:t>
      </w:r>
    </w:p>
    <w:p w14:paraId="48EC9458"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التعليم العالي</w:t>
      </w:r>
    </w:p>
    <w:p w14:paraId="3D355674"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العدل</w:t>
      </w:r>
    </w:p>
    <w:p w14:paraId="6B37BE67"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الأوقاف</w:t>
      </w:r>
    </w:p>
    <w:p w14:paraId="59BF11C1"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إدارة حماية الاسرة</w:t>
      </w:r>
    </w:p>
    <w:p w14:paraId="52B35E6F"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دائرة الإفتاء العام</w:t>
      </w:r>
    </w:p>
    <w:p w14:paraId="463ABAAA"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دائرة قاضي القضاة</w:t>
      </w:r>
    </w:p>
    <w:p w14:paraId="62DC3537" w14:textId="77777777" w:rsidR="0041117B" w:rsidRPr="007001B0" w:rsidRDefault="0041117B"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الخدمات الطبية الملكية</w:t>
      </w:r>
    </w:p>
    <w:p w14:paraId="34F2669B" w14:textId="77777777" w:rsidR="0041117B" w:rsidRPr="007001B0" w:rsidRDefault="0041117B"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المجلس الصحي العالي</w:t>
      </w:r>
    </w:p>
    <w:p w14:paraId="507EE58C"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المجلس الوطني لشؤون الاسرة</w:t>
      </w:r>
    </w:p>
    <w:p w14:paraId="2F391D3A"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المجلس الأعلى للسكان</w:t>
      </w:r>
    </w:p>
    <w:p w14:paraId="566065D5"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معهد العناية بصحة الاسرة</w:t>
      </w:r>
    </w:p>
    <w:p w14:paraId="4B2F8EB8"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المركز الوطني لصحة الاسرة</w:t>
      </w:r>
    </w:p>
    <w:p w14:paraId="16A67D7B"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الصندوق الاردني الهاشمي للتنمية البشرية</w:t>
      </w:r>
    </w:p>
    <w:p w14:paraId="0C28A0D1"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مؤسسة نهر الأردن</w:t>
      </w:r>
    </w:p>
    <w:p w14:paraId="25DA45C8"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هيئة شباب كلنا الأردن</w:t>
      </w:r>
    </w:p>
    <w:p w14:paraId="334EE7C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الثقافة العسكرية</w:t>
      </w:r>
    </w:p>
    <w:p w14:paraId="19FD4E57"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ممثلي قطاع التعليم الخاص</w:t>
      </w:r>
    </w:p>
    <w:p w14:paraId="6102CB2F" w14:textId="08549801" w:rsidR="006613EA" w:rsidRPr="007001B0" w:rsidRDefault="006613EA"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lastRenderedPageBreak/>
        <w:t>مركز دراسات المرأة في الجامعة الأردنية</w:t>
      </w:r>
    </w:p>
    <w:p w14:paraId="1218FE92" w14:textId="4339A3C3"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مؤسسة انقاذ الطفل</w:t>
      </w:r>
    </w:p>
    <w:p w14:paraId="152E7E35" w14:textId="77777777" w:rsidR="0041117B" w:rsidRPr="007001B0" w:rsidRDefault="002F1F4F"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منظمة الصحة العالمية</w:t>
      </w:r>
    </w:p>
    <w:p w14:paraId="797E8E7B" w14:textId="77777777" w:rsidR="00784308" w:rsidRPr="007001B0" w:rsidRDefault="00784308" w:rsidP="00784308">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صندوق الأمم المتحدة للسكان</w:t>
      </w:r>
    </w:p>
    <w:p w14:paraId="072CFB4D" w14:textId="77777777" w:rsidR="00784308" w:rsidRPr="007001B0" w:rsidRDefault="00784308" w:rsidP="00784308">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اليونسيف</w:t>
      </w:r>
    </w:p>
    <w:p w14:paraId="24337AB7" w14:textId="4BE8552C" w:rsidR="00B11120" w:rsidRPr="007001B0" w:rsidRDefault="00EA2E8F" w:rsidP="00B11120">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المفوضية السامية لشؤون اللاجئين / الاردن</w:t>
      </w:r>
    </w:p>
    <w:p w14:paraId="7E70FEE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تمثيل القطاع الخاص الصحي</w:t>
      </w:r>
    </w:p>
    <w:p w14:paraId="1A9AF900" w14:textId="685A44C3" w:rsidR="009C5A9F" w:rsidRPr="007001B0" w:rsidRDefault="009C5A9F" w:rsidP="009C5A9F">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شبكة المرأة لدعم المرأة</w:t>
      </w:r>
    </w:p>
    <w:p w14:paraId="100CE31F" w14:textId="5CC0B65D" w:rsidR="005A220B" w:rsidRPr="007001B0" w:rsidRDefault="005F06BF" w:rsidP="009C5A9F">
      <w:pPr>
        <w:pStyle w:val="ListParagraph"/>
        <w:numPr>
          <w:ilvl w:val="0"/>
          <w:numId w:val="9"/>
        </w:num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أي مؤسسة اخرى</w:t>
      </w:r>
      <w:r w:rsidR="0041117B" w:rsidRPr="007001B0">
        <w:rPr>
          <w:rFonts w:ascii="Simplified Arabic" w:eastAsia="Times New Roman" w:hAnsi="Simplified Arabic" w:cs="Simplified Arabic"/>
          <w:sz w:val="28"/>
          <w:szCs w:val="28"/>
          <w:rtl/>
        </w:rPr>
        <w:t xml:space="preserve"> </w:t>
      </w:r>
    </w:p>
    <w:p w14:paraId="5971E491" w14:textId="77777777" w:rsidR="004A1361" w:rsidRPr="007001B0" w:rsidRDefault="00910723" w:rsidP="005A220B">
      <w:pPr>
        <w:bidi/>
        <w:spacing w:after="160" w:line="259" w:lineRule="auto"/>
        <w:rPr>
          <w:rFonts w:ascii="Simplified Arabic" w:eastAsia="Times New Roman" w:hAnsi="Simplified Arabic" w:cs="Simplified Arabic"/>
          <w:b/>
          <w:bCs/>
          <w:sz w:val="28"/>
          <w:szCs w:val="28"/>
          <w:u w:val="single"/>
          <w:rtl/>
        </w:rPr>
      </w:pPr>
      <w:r w:rsidRPr="007001B0">
        <w:rPr>
          <w:rFonts w:ascii="Simplified Arabic" w:eastAsia="Times New Roman" w:hAnsi="Simplified Arabic" w:cs="Simplified Arabic"/>
          <w:b/>
          <w:bCs/>
          <w:sz w:val="28"/>
          <w:szCs w:val="28"/>
          <w:u w:val="single"/>
          <w:rtl/>
        </w:rPr>
        <w:t xml:space="preserve">المخرجات المتوقعة </w:t>
      </w:r>
      <w:r w:rsidR="004A1361" w:rsidRPr="007001B0">
        <w:rPr>
          <w:rFonts w:ascii="Simplified Arabic" w:eastAsia="Times New Roman" w:hAnsi="Simplified Arabic" w:cs="Simplified Arabic"/>
          <w:b/>
          <w:bCs/>
          <w:sz w:val="28"/>
          <w:szCs w:val="28"/>
          <w:u w:val="single"/>
        </w:rPr>
        <w:t>:</w:t>
      </w:r>
    </w:p>
    <w:p w14:paraId="31E51E61" w14:textId="5D245708" w:rsidR="008A2384" w:rsidRPr="007001B0" w:rsidRDefault="004A1361" w:rsidP="006613EA">
      <w:p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 xml:space="preserve">خطة </w:t>
      </w:r>
      <w:r w:rsidR="00B11120" w:rsidRPr="007001B0">
        <w:rPr>
          <w:rFonts w:ascii="Simplified Arabic" w:eastAsia="Times New Roman" w:hAnsi="Simplified Arabic" w:cs="Simplified Arabic"/>
          <w:sz w:val="28"/>
          <w:szCs w:val="28"/>
          <w:rtl/>
        </w:rPr>
        <w:t>ع</w:t>
      </w:r>
      <w:r w:rsidRPr="007001B0">
        <w:rPr>
          <w:rFonts w:ascii="Simplified Arabic" w:eastAsia="Times New Roman" w:hAnsi="Simplified Arabic" w:cs="Simplified Arabic"/>
          <w:sz w:val="28"/>
          <w:szCs w:val="28"/>
          <w:rtl/>
        </w:rPr>
        <w:t>مل وطنية</w:t>
      </w:r>
      <w:r w:rsidR="00B11120" w:rsidRPr="007001B0">
        <w:rPr>
          <w:rFonts w:ascii="Simplified Arabic" w:eastAsia="Times New Roman" w:hAnsi="Simplified Arabic" w:cs="Simplified Arabic"/>
          <w:sz w:val="28"/>
          <w:szCs w:val="28"/>
          <w:rtl/>
        </w:rPr>
        <w:t xml:space="preserve"> مع الشركاء</w:t>
      </w:r>
      <w:r w:rsidRPr="007001B0">
        <w:rPr>
          <w:rFonts w:ascii="Simplified Arabic" w:eastAsia="Times New Roman" w:hAnsi="Simplified Arabic" w:cs="Simplified Arabic"/>
          <w:sz w:val="28"/>
          <w:szCs w:val="28"/>
          <w:rtl/>
        </w:rPr>
        <w:t xml:space="preserve"> </w:t>
      </w:r>
      <w:r w:rsidR="00B11120" w:rsidRPr="007001B0">
        <w:rPr>
          <w:rFonts w:ascii="Simplified Arabic" w:eastAsia="Times New Roman" w:hAnsi="Simplified Arabic" w:cs="Simplified Arabic"/>
          <w:sz w:val="28"/>
          <w:szCs w:val="28"/>
          <w:rtl/>
        </w:rPr>
        <w:t>تتضمن</w:t>
      </w:r>
      <w:r w:rsidRPr="007001B0">
        <w:rPr>
          <w:rFonts w:ascii="Simplified Arabic" w:eastAsia="Times New Roman" w:hAnsi="Simplified Arabic" w:cs="Simplified Arabic"/>
          <w:sz w:val="28"/>
          <w:szCs w:val="28"/>
          <w:rtl/>
        </w:rPr>
        <w:t xml:space="preserve"> </w:t>
      </w:r>
      <w:r w:rsidR="00101E59" w:rsidRPr="007001B0">
        <w:rPr>
          <w:rFonts w:ascii="Simplified Arabic" w:eastAsia="Times New Roman" w:hAnsi="Simplified Arabic" w:cs="Simplified Arabic"/>
          <w:sz w:val="28"/>
          <w:szCs w:val="28"/>
          <w:rtl/>
        </w:rPr>
        <w:t xml:space="preserve">: النتائج الرئيسية ، المخرجات، </w:t>
      </w:r>
      <w:r w:rsidR="00784308" w:rsidRPr="007001B0">
        <w:rPr>
          <w:rFonts w:ascii="Simplified Arabic" w:eastAsia="Times New Roman" w:hAnsi="Simplified Arabic" w:cs="Simplified Arabic"/>
          <w:sz w:val="28"/>
          <w:szCs w:val="28"/>
          <w:rtl/>
        </w:rPr>
        <w:t>ومداخلات</w:t>
      </w:r>
      <w:r w:rsidRPr="007001B0">
        <w:rPr>
          <w:rFonts w:ascii="Simplified Arabic" w:eastAsia="Times New Roman" w:hAnsi="Simplified Arabic" w:cs="Simplified Arabic"/>
          <w:sz w:val="28"/>
          <w:szCs w:val="28"/>
          <w:rtl/>
        </w:rPr>
        <w:t xml:space="preserve"> </w:t>
      </w:r>
      <w:r w:rsidR="00101E59" w:rsidRPr="007001B0">
        <w:rPr>
          <w:rFonts w:ascii="Simplified Arabic" w:eastAsia="Times New Roman" w:hAnsi="Simplified Arabic" w:cs="Simplified Arabic"/>
          <w:sz w:val="28"/>
          <w:szCs w:val="28"/>
          <w:rtl/>
        </w:rPr>
        <w:t>ومدخلات</w:t>
      </w:r>
      <w:r w:rsidR="00784308" w:rsidRPr="007001B0">
        <w:rPr>
          <w:rFonts w:ascii="Simplified Arabic" w:eastAsia="Times New Roman" w:hAnsi="Simplified Arabic" w:cs="Simplified Arabic"/>
          <w:sz w:val="28"/>
          <w:szCs w:val="28"/>
          <w:rtl/>
        </w:rPr>
        <w:t xml:space="preserve"> </w:t>
      </w:r>
      <w:r w:rsidR="00B16E1C" w:rsidRPr="007001B0">
        <w:rPr>
          <w:rFonts w:ascii="Simplified Arabic" w:eastAsia="Times New Roman" w:hAnsi="Simplified Arabic" w:cs="Simplified Arabic"/>
          <w:sz w:val="28"/>
          <w:szCs w:val="28"/>
          <w:rtl/>
        </w:rPr>
        <w:t xml:space="preserve">ومؤشرات قياس </w:t>
      </w:r>
      <w:r w:rsidR="006D319B" w:rsidRPr="007001B0">
        <w:rPr>
          <w:rFonts w:ascii="Simplified Arabic" w:eastAsia="Times New Roman" w:hAnsi="Simplified Arabic" w:cs="Simplified Arabic"/>
          <w:sz w:val="28"/>
          <w:szCs w:val="28"/>
          <w:rtl/>
        </w:rPr>
        <w:t>حسب مستويات التدخل</w:t>
      </w:r>
      <w:r w:rsidRPr="007001B0">
        <w:rPr>
          <w:rFonts w:ascii="Simplified Arabic" w:eastAsia="Times New Roman" w:hAnsi="Simplified Arabic" w:cs="Simplified Arabic"/>
          <w:sz w:val="28"/>
          <w:szCs w:val="28"/>
          <w:rtl/>
        </w:rPr>
        <w:t xml:space="preserve"> لكل وزارة أو مؤسسة في الميادين الصحية والاجتماعية والقانونية</w:t>
      </w:r>
      <w:r w:rsidR="005A220B" w:rsidRPr="007001B0">
        <w:rPr>
          <w:rFonts w:ascii="Simplified Arabic" w:eastAsia="Times New Roman" w:hAnsi="Simplified Arabic" w:cs="Simplified Arabic"/>
          <w:sz w:val="28"/>
          <w:szCs w:val="28"/>
          <w:rtl/>
        </w:rPr>
        <w:t>.</w:t>
      </w:r>
      <w:r w:rsidR="006613EA" w:rsidRPr="007001B0">
        <w:rPr>
          <w:rFonts w:ascii="Simplified Arabic" w:eastAsia="Times New Roman" w:hAnsi="Simplified Arabic" w:cs="Simplified Arabic"/>
          <w:sz w:val="28"/>
          <w:szCs w:val="28"/>
          <w:u w:val="single"/>
          <w:rtl/>
        </w:rPr>
        <w:t xml:space="preserve"> </w:t>
      </w:r>
    </w:p>
    <w:p w14:paraId="1083C91D" w14:textId="77777777" w:rsidR="00623F36" w:rsidRPr="007001B0" w:rsidRDefault="00623F36" w:rsidP="00623F36">
      <w:pPr>
        <w:bidi/>
        <w:spacing w:after="0" w:line="240" w:lineRule="auto"/>
        <w:jc w:val="both"/>
        <w:rPr>
          <w:rFonts w:ascii="Simplified Arabic" w:hAnsi="Simplified Arabic" w:cs="Simplified Arabic"/>
          <w:b/>
          <w:bCs/>
          <w:sz w:val="28"/>
          <w:szCs w:val="28"/>
          <w:u w:val="single"/>
          <w:rtl/>
        </w:rPr>
      </w:pPr>
      <w:r w:rsidRPr="007001B0">
        <w:rPr>
          <w:rFonts w:ascii="Simplified Arabic" w:hAnsi="Simplified Arabic" w:cs="Simplified Arabic"/>
          <w:b/>
          <w:bCs/>
          <w:sz w:val="28"/>
          <w:szCs w:val="28"/>
          <w:u w:val="single"/>
          <w:rtl/>
        </w:rPr>
        <w:t xml:space="preserve">منهجية اعداد </w:t>
      </w:r>
      <w:r w:rsidR="00EE6899" w:rsidRPr="007001B0">
        <w:rPr>
          <w:rFonts w:ascii="Simplified Arabic" w:hAnsi="Simplified Arabic" w:cs="Simplified Arabic"/>
          <w:b/>
          <w:bCs/>
          <w:sz w:val="28"/>
          <w:szCs w:val="28"/>
          <w:u w:val="single"/>
          <w:rtl/>
        </w:rPr>
        <w:t>الخطة</w:t>
      </w:r>
      <w:r w:rsidRPr="007001B0">
        <w:rPr>
          <w:rFonts w:ascii="Simplified Arabic" w:hAnsi="Simplified Arabic" w:cs="Simplified Arabic"/>
          <w:b/>
          <w:bCs/>
          <w:sz w:val="28"/>
          <w:szCs w:val="28"/>
          <w:u w:val="single"/>
          <w:rtl/>
        </w:rPr>
        <w:t>:</w:t>
      </w:r>
      <w:r w:rsidRPr="007001B0">
        <w:rPr>
          <w:rFonts w:ascii="Simplified Arabic" w:hAnsi="Simplified Arabic" w:cs="Simplified Arabic"/>
          <w:b/>
          <w:bCs/>
          <w:sz w:val="28"/>
          <w:szCs w:val="28"/>
          <w:u w:val="single"/>
        </w:rPr>
        <w:t xml:space="preserve"> </w:t>
      </w:r>
    </w:p>
    <w:p w14:paraId="2AC71A44" w14:textId="77777777" w:rsidR="00623F36" w:rsidRPr="007001B0" w:rsidRDefault="00623F36" w:rsidP="00623F36">
      <w:p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t>يعت</w:t>
      </w:r>
      <w:r w:rsidR="00127CB3" w:rsidRPr="007001B0">
        <w:rPr>
          <w:rFonts w:ascii="Simplified Arabic" w:hAnsi="Simplified Arabic" w:cs="Simplified Arabic"/>
          <w:sz w:val="28"/>
          <w:szCs w:val="28"/>
          <w:rtl/>
        </w:rPr>
        <w:t>مد اعداد الخطة</w:t>
      </w:r>
      <w:r w:rsidRPr="007001B0">
        <w:rPr>
          <w:rFonts w:ascii="Simplified Arabic" w:hAnsi="Simplified Arabic" w:cs="Simplified Arabic"/>
          <w:sz w:val="28"/>
          <w:szCs w:val="28"/>
          <w:rtl/>
        </w:rPr>
        <w:t xml:space="preserve"> على:</w:t>
      </w:r>
    </w:p>
    <w:p w14:paraId="56E534BA" w14:textId="743191D1" w:rsidR="00623F36" w:rsidRPr="007001B0" w:rsidRDefault="00623F36" w:rsidP="008A2384">
      <w:pPr>
        <w:bidi/>
        <w:spacing w:after="160" w:line="259" w:lineRule="auto"/>
        <w:rPr>
          <w:rFonts w:ascii="Simplified Arabic" w:eastAsia="Times New Roman" w:hAnsi="Simplified Arabic" w:cs="Simplified Arabic"/>
          <w:sz w:val="28"/>
          <w:szCs w:val="28"/>
          <w:rtl/>
        </w:rPr>
      </w:pPr>
      <w:r w:rsidRPr="007001B0">
        <w:rPr>
          <w:rFonts w:ascii="Simplified Arabic" w:hAnsi="Simplified Arabic" w:cs="Simplified Arabic"/>
          <w:sz w:val="28"/>
          <w:szCs w:val="28"/>
          <w:rtl/>
        </w:rPr>
        <w:t xml:space="preserve">أولا: </w:t>
      </w:r>
      <w:r w:rsidR="00127CB3" w:rsidRPr="007001B0">
        <w:rPr>
          <w:rFonts w:ascii="Simplified Arabic" w:eastAsia="Times New Roman" w:hAnsi="Simplified Arabic" w:cs="Simplified Arabic"/>
          <w:sz w:val="28"/>
          <w:szCs w:val="28"/>
          <w:rtl/>
        </w:rPr>
        <w:t>عقد ورشة عمل</w:t>
      </w:r>
      <w:r w:rsidR="00797642" w:rsidRPr="007001B0">
        <w:rPr>
          <w:rFonts w:ascii="Simplified Arabic" w:eastAsia="Times New Roman" w:hAnsi="Simplified Arabic" w:cs="Simplified Arabic"/>
          <w:sz w:val="28"/>
          <w:szCs w:val="28"/>
          <w:rtl/>
        </w:rPr>
        <w:t xml:space="preserve"> (1)</w:t>
      </w:r>
      <w:r w:rsidR="00EE6899" w:rsidRPr="007001B0">
        <w:rPr>
          <w:rFonts w:ascii="Simplified Arabic" w:eastAsia="Times New Roman" w:hAnsi="Simplified Arabic" w:cs="Simplified Arabic"/>
          <w:sz w:val="28"/>
          <w:szCs w:val="28"/>
          <w:rtl/>
        </w:rPr>
        <w:t xml:space="preserve"> مع </w:t>
      </w:r>
      <w:r w:rsidR="008A2384" w:rsidRPr="007001B0">
        <w:rPr>
          <w:rFonts w:ascii="Simplified Arabic" w:eastAsia="Times New Roman" w:hAnsi="Simplified Arabic" w:cs="Simplified Arabic"/>
          <w:sz w:val="28"/>
          <w:szCs w:val="28"/>
          <w:rtl/>
        </w:rPr>
        <w:t>اللجنة الفنية و</w:t>
      </w:r>
      <w:r w:rsidR="0018638A" w:rsidRPr="007001B0">
        <w:rPr>
          <w:rFonts w:ascii="Simplified Arabic" w:eastAsia="Times New Roman" w:hAnsi="Simplified Arabic" w:cs="Simplified Arabic"/>
          <w:sz w:val="28"/>
          <w:szCs w:val="28"/>
          <w:rtl/>
        </w:rPr>
        <w:t xml:space="preserve"> الجهات ذات العلاقة</w:t>
      </w:r>
      <w:r w:rsidR="00127CB3" w:rsidRPr="007001B0">
        <w:rPr>
          <w:rFonts w:ascii="Simplified Arabic" w:eastAsia="Times New Roman" w:hAnsi="Simplified Arabic" w:cs="Simplified Arabic"/>
          <w:sz w:val="28"/>
          <w:szCs w:val="28"/>
          <w:rtl/>
        </w:rPr>
        <w:t xml:space="preserve"> للاتفاق على الأثر والنتائج</w:t>
      </w:r>
      <w:r w:rsidR="00EE6899" w:rsidRPr="007001B0">
        <w:rPr>
          <w:rFonts w:ascii="Simplified Arabic" w:eastAsia="Times New Roman" w:hAnsi="Simplified Arabic" w:cs="Simplified Arabic"/>
          <w:sz w:val="28"/>
          <w:szCs w:val="28"/>
          <w:rtl/>
        </w:rPr>
        <w:t xml:space="preserve"> والمخرجات الرئيسية</w:t>
      </w:r>
      <w:r w:rsidR="00127CB3" w:rsidRPr="007001B0">
        <w:rPr>
          <w:rFonts w:ascii="Simplified Arabic" w:eastAsia="Times New Roman" w:hAnsi="Simplified Arabic" w:cs="Simplified Arabic"/>
          <w:sz w:val="28"/>
          <w:szCs w:val="28"/>
          <w:rtl/>
        </w:rPr>
        <w:t xml:space="preserve"> على مستوى التشريعات والقوانين، السياسات والبرامج</w:t>
      </w:r>
      <w:r w:rsidR="00EE6899" w:rsidRPr="007001B0">
        <w:rPr>
          <w:rFonts w:ascii="Simplified Arabic" w:eastAsia="Times New Roman" w:hAnsi="Simplified Arabic" w:cs="Simplified Arabic"/>
          <w:sz w:val="28"/>
          <w:szCs w:val="28"/>
          <w:rtl/>
        </w:rPr>
        <w:t xml:space="preserve"> ومؤشرات الاداء</w:t>
      </w:r>
      <w:r w:rsidR="00E857C1" w:rsidRPr="007001B0">
        <w:rPr>
          <w:rFonts w:ascii="Simplified Arabic" w:eastAsia="Times New Roman" w:hAnsi="Simplified Arabic" w:cs="Simplified Arabic"/>
          <w:sz w:val="28"/>
          <w:szCs w:val="28"/>
          <w:rtl/>
        </w:rPr>
        <w:t>، ومصادر التمويل.</w:t>
      </w:r>
    </w:p>
    <w:p w14:paraId="322499B4" w14:textId="77777777" w:rsidR="00623F36" w:rsidRPr="007001B0" w:rsidRDefault="00623F36" w:rsidP="00EE6899">
      <w:pPr>
        <w:bidi/>
        <w:spacing w:after="0" w:line="240" w:lineRule="auto"/>
        <w:ind w:left="180" w:hanging="180"/>
        <w:jc w:val="both"/>
        <w:rPr>
          <w:rFonts w:ascii="Simplified Arabic" w:hAnsi="Simplified Arabic" w:cs="Simplified Arabic"/>
          <w:sz w:val="28"/>
          <w:szCs w:val="28"/>
        </w:rPr>
      </w:pPr>
      <w:r w:rsidRPr="007001B0">
        <w:rPr>
          <w:rFonts w:ascii="Simplified Arabic" w:hAnsi="Simplified Arabic" w:cs="Simplified Arabic"/>
          <w:sz w:val="28"/>
          <w:szCs w:val="28"/>
          <w:rtl/>
        </w:rPr>
        <w:t>ثانيا:</w:t>
      </w:r>
      <w:r w:rsidR="00127CB3" w:rsidRPr="007001B0">
        <w:rPr>
          <w:rFonts w:ascii="Simplified Arabic" w:hAnsi="Simplified Arabic" w:cs="Simplified Arabic"/>
          <w:sz w:val="28"/>
          <w:szCs w:val="28"/>
          <w:rtl/>
          <w:lang w:bidi="ar-JO"/>
        </w:rPr>
        <w:t xml:space="preserve"> </w:t>
      </w:r>
      <w:r w:rsidR="00797642" w:rsidRPr="007001B0">
        <w:rPr>
          <w:rFonts w:ascii="Simplified Arabic" w:hAnsi="Simplified Arabic" w:cs="Simplified Arabic"/>
          <w:sz w:val="28"/>
          <w:szCs w:val="28"/>
          <w:rtl/>
        </w:rPr>
        <w:t>عرض مخرجات الورشة (1) على اللجنة التوجيهية والخروج باتفاق على المضمون</w:t>
      </w:r>
    </w:p>
    <w:p w14:paraId="41294D2E" w14:textId="5846E40B" w:rsidR="00623F36" w:rsidRPr="007001B0" w:rsidRDefault="00623F36" w:rsidP="00E857C1">
      <w:pPr>
        <w:bidi/>
        <w:spacing w:after="0" w:line="240" w:lineRule="auto"/>
        <w:jc w:val="both"/>
        <w:rPr>
          <w:rFonts w:ascii="Simplified Arabic" w:hAnsi="Simplified Arabic" w:cs="Simplified Arabic"/>
          <w:sz w:val="28"/>
          <w:szCs w:val="28"/>
          <w:rtl/>
        </w:rPr>
      </w:pPr>
      <w:r w:rsidRPr="007001B0">
        <w:rPr>
          <w:rFonts w:ascii="Simplified Arabic" w:eastAsia="Calibri" w:hAnsi="Simplified Arabic" w:cs="Simplified Arabic"/>
          <w:sz w:val="28"/>
          <w:szCs w:val="28"/>
          <w:rtl/>
        </w:rPr>
        <w:t>ثالثا</w:t>
      </w:r>
      <w:r w:rsidRPr="007001B0">
        <w:rPr>
          <w:rFonts w:ascii="Simplified Arabic" w:hAnsi="Simplified Arabic" w:cs="Simplified Arabic"/>
          <w:sz w:val="28"/>
          <w:szCs w:val="28"/>
          <w:rtl/>
        </w:rPr>
        <w:t xml:space="preserve">: </w:t>
      </w:r>
      <w:r w:rsidR="00EE6899" w:rsidRPr="007001B0">
        <w:rPr>
          <w:rFonts w:ascii="Simplified Arabic" w:hAnsi="Simplified Arabic" w:cs="Simplified Arabic"/>
          <w:sz w:val="28"/>
          <w:szCs w:val="28"/>
          <w:rtl/>
        </w:rPr>
        <w:t xml:space="preserve">عقد لقاءات ومقابلات فردية مع كل جهة لحصر المداخلات المؤسسية </w:t>
      </w:r>
      <w:r w:rsidR="00E857C1" w:rsidRPr="007001B0">
        <w:rPr>
          <w:rFonts w:ascii="Simplified Arabic" w:hAnsi="Simplified Arabic" w:cs="Simplified Arabic"/>
          <w:sz w:val="28"/>
          <w:szCs w:val="28"/>
          <w:rtl/>
        </w:rPr>
        <w:t>ل</w:t>
      </w:r>
      <w:r w:rsidR="00EE6899" w:rsidRPr="007001B0">
        <w:rPr>
          <w:rFonts w:ascii="Simplified Arabic" w:hAnsi="Simplified Arabic" w:cs="Simplified Arabic"/>
          <w:sz w:val="28"/>
          <w:szCs w:val="28"/>
          <w:rtl/>
        </w:rPr>
        <w:t xml:space="preserve">كل مؤسسة </w:t>
      </w:r>
      <w:r w:rsidR="00E857C1" w:rsidRPr="007001B0">
        <w:rPr>
          <w:rFonts w:ascii="Simplified Arabic" w:hAnsi="Simplified Arabic" w:cs="Simplified Arabic"/>
          <w:sz w:val="28"/>
          <w:szCs w:val="28"/>
          <w:rtl/>
        </w:rPr>
        <w:t xml:space="preserve">مناقشة المخصصات المالية للمدخلات </w:t>
      </w:r>
      <w:r w:rsidR="00EE6899" w:rsidRPr="007001B0">
        <w:rPr>
          <w:rFonts w:ascii="Simplified Arabic" w:hAnsi="Simplified Arabic" w:cs="Simplified Arabic"/>
          <w:sz w:val="28"/>
          <w:szCs w:val="28"/>
          <w:rtl/>
        </w:rPr>
        <w:t>ومؤشرات القياس</w:t>
      </w:r>
      <w:r w:rsidR="00E857C1" w:rsidRPr="007001B0">
        <w:rPr>
          <w:rFonts w:ascii="Simplified Arabic" w:hAnsi="Simplified Arabic" w:cs="Simplified Arabic"/>
          <w:sz w:val="28"/>
          <w:szCs w:val="28"/>
          <w:rtl/>
        </w:rPr>
        <w:t>.</w:t>
      </w:r>
    </w:p>
    <w:p w14:paraId="6882BFCA" w14:textId="77777777" w:rsidR="00797642" w:rsidRPr="007001B0" w:rsidRDefault="00623F36" w:rsidP="00623F36">
      <w:p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t xml:space="preserve">رابعا: </w:t>
      </w:r>
      <w:r w:rsidR="00EE6899" w:rsidRPr="007001B0">
        <w:rPr>
          <w:rFonts w:ascii="Simplified Arabic" w:hAnsi="Simplified Arabic" w:cs="Simplified Arabic"/>
          <w:sz w:val="28"/>
          <w:szCs w:val="28"/>
          <w:rtl/>
        </w:rPr>
        <w:t>اعداد المسودة الأولية</w:t>
      </w:r>
      <w:r w:rsidR="00797642" w:rsidRPr="007001B0">
        <w:rPr>
          <w:rFonts w:ascii="Simplified Arabic" w:hAnsi="Simplified Arabic" w:cs="Simplified Arabic"/>
          <w:sz w:val="28"/>
          <w:szCs w:val="28"/>
          <w:rtl/>
        </w:rPr>
        <w:t xml:space="preserve"> للخطة تتضمن:</w:t>
      </w:r>
    </w:p>
    <w:p w14:paraId="7B049FAA" w14:textId="19512C2F" w:rsidR="00623F36"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 xml:space="preserve"> المدخلات</w:t>
      </w:r>
      <w:r w:rsidR="002F1F4F" w:rsidRPr="007001B0">
        <w:rPr>
          <w:rFonts w:ascii="Simplified Arabic" w:hAnsi="Simplified Arabic" w:cs="Simplified Arabic"/>
          <w:sz w:val="28"/>
          <w:szCs w:val="28"/>
          <w:rtl/>
        </w:rPr>
        <w:t xml:space="preserve"> </w:t>
      </w:r>
      <w:r w:rsidR="00B16E1C" w:rsidRPr="007001B0">
        <w:rPr>
          <w:rFonts w:ascii="Simplified Arabic" w:hAnsi="Simplified Arabic" w:cs="Simplified Arabic"/>
          <w:sz w:val="28"/>
          <w:szCs w:val="28"/>
          <w:rtl/>
        </w:rPr>
        <w:t>ل</w:t>
      </w:r>
      <w:r w:rsidR="002F1F4F" w:rsidRPr="007001B0">
        <w:rPr>
          <w:rFonts w:ascii="Simplified Arabic" w:hAnsi="Simplified Arabic" w:cs="Simplified Arabic"/>
          <w:sz w:val="28"/>
          <w:szCs w:val="28"/>
          <w:rtl/>
        </w:rPr>
        <w:t>برامج محددة المعالم</w:t>
      </w:r>
    </w:p>
    <w:p w14:paraId="7B6E438D"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المداخلات</w:t>
      </w:r>
    </w:p>
    <w:p w14:paraId="50226FBC"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المخرجات</w:t>
      </w:r>
    </w:p>
    <w:p w14:paraId="54254E58"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النتائج</w:t>
      </w:r>
    </w:p>
    <w:p w14:paraId="363B7803"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الأثر</w:t>
      </w:r>
    </w:p>
    <w:p w14:paraId="2277D01A"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lastRenderedPageBreak/>
        <w:t>مؤشرات القياس</w:t>
      </w:r>
    </w:p>
    <w:p w14:paraId="69773415" w14:textId="77777777" w:rsidR="002F1F4F" w:rsidRPr="007001B0" w:rsidRDefault="002F1F4F" w:rsidP="002F1F4F">
      <w:pPr>
        <w:pStyle w:val="ListParagraph"/>
        <w:numPr>
          <w:ilvl w:val="0"/>
          <w:numId w:val="18"/>
        </w:num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t xml:space="preserve">كلف ومخصصات الجهات التمويلية والمؤسسات الوطنية </w:t>
      </w:r>
    </w:p>
    <w:p w14:paraId="1D160424" w14:textId="77777777" w:rsidR="00910723" w:rsidRPr="007001B0" w:rsidRDefault="00127CB3" w:rsidP="00910723">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خامسا: </w:t>
      </w:r>
      <w:r w:rsidR="00910723" w:rsidRPr="007001B0">
        <w:rPr>
          <w:rFonts w:ascii="Simplified Arabic" w:hAnsi="Simplified Arabic" w:cs="Simplified Arabic"/>
          <w:sz w:val="28"/>
          <w:szCs w:val="28"/>
          <w:rtl/>
          <w:lang w:bidi="ar-JO"/>
        </w:rPr>
        <w:t>عقد ورشة عمل (2) مع اللجنة الفنية لعرض المسودة والخروج بالنسخة النهائية</w:t>
      </w:r>
    </w:p>
    <w:p w14:paraId="70A98BE0" w14:textId="77777777" w:rsidR="00623F36" w:rsidRPr="007001B0" w:rsidRDefault="00127CB3" w:rsidP="00127CB3">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سادسا: </w:t>
      </w:r>
      <w:r w:rsidR="00910723" w:rsidRPr="007001B0">
        <w:rPr>
          <w:rFonts w:ascii="Simplified Arabic" w:hAnsi="Simplified Arabic" w:cs="Simplified Arabic"/>
          <w:sz w:val="28"/>
          <w:szCs w:val="28"/>
          <w:rtl/>
          <w:lang w:bidi="ar-JO"/>
        </w:rPr>
        <w:t>اعداد النسخة النهائية من الخطة</w:t>
      </w:r>
    </w:p>
    <w:p w14:paraId="3368166C" w14:textId="77777777" w:rsidR="002F1F4F" w:rsidRPr="007001B0" w:rsidRDefault="00910723" w:rsidP="002F1F4F">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سابعا: عرضها على اللجنة التوجيهية لاعتمادها</w:t>
      </w:r>
      <w:r w:rsidR="002F1F4F" w:rsidRPr="007001B0">
        <w:rPr>
          <w:rFonts w:ascii="Simplified Arabic" w:hAnsi="Simplified Arabic" w:cs="Simplified Arabic"/>
          <w:sz w:val="28"/>
          <w:szCs w:val="28"/>
          <w:rtl/>
          <w:lang w:bidi="ar-JO"/>
        </w:rPr>
        <w:t>، تمهيدا لرفعها من قبل المجلس الاعلى للسكان الى مجلس الوزراء من خلال قنواته الرسمية.</w:t>
      </w:r>
    </w:p>
    <w:p w14:paraId="1267DBA5" w14:textId="77777777" w:rsidR="00EA5ACC" w:rsidRPr="007001B0" w:rsidRDefault="00EA5ACC" w:rsidP="00EA5ACC">
      <w:pPr>
        <w:bidi/>
        <w:spacing w:after="0" w:line="240" w:lineRule="auto"/>
        <w:jc w:val="both"/>
        <w:rPr>
          <w:rFonts w:ascii="Simplified Arabic" w:hAnsi="Simplified Arabic" w:cs="Simplified Arabic"/>
          <w:sz w:val="28"/>
          <w:szCs w:val="28"/>
          <w:rtl/>
          <w:lang w:bidi="ar-JO"/>
        </w:rPr>
      </w:pPr>
    </w:p>
    <w:p w14:paraId="62A9F86B" w14:textId="0EAC2CD2" w:rsidR="00D030A8" w:rsidRPr="007001B0" w:rsidRDefault="00623F36" w:rsidP="005A220B">
      <w:pPr>
        <w:bidi/>
        <w:spacing w:after="0" w:line="240" w:lineRule="auto"/>
        <w:jc w:val="both"/>
        <w:rPr>
          <w:rFonts w:ascii="Simplified Arabic" w:hAnsi="Simplified Arabic" w:cs="Simplified Arabic"/>
          <w:b/>
          <w:bCs/>
          <w:sz w:val="28"/>
          <w:szCs w:val="28"/>
          <w:u w:val="single"/>
          <w:rtl/>
          <w:lang w:bidi="ar-JO"/>
        </w:rPr>
      </w:pPr>
      <w:r w:rsidRPr="007001B0">
        <w:rPr>
          <w:rFonts w:ascii="Simplified Arabic" w:hAnsi="Simplified Arabic" w:cs="Simplified Arabic"/>
          <w:b/>
          <w:bCs/>
          <w:sz w:val="28"/>
          <w:szCs w:val="28"/>
          <w:u w:val="single"/>
          <w:rtl/>
          <w:lang w:bidi="ar-JO"/>
        </w:rPr>
        <w:t>الفتر</w:t>
      </w:r>
      <w:r w:rsidR="00910723" w:rsidRPr="007001B0">
        <w:rPr>
          <w:rFonts w:ascii="Simplified Arabic" w:hAnsi="Simplified Arabic" w:cs="Simplified Arabic"/>
          <w:b/>
          <w:bCs/>
          <w:sz w:val="28"/>
          <w:szCs w:val="28"/>
          <w:u w:val="single"/>
          <w:rtl/>
          <w:lang w:bidi="ar-JO"/>
        </w:rPr>
        <w:t xml:space="preserve">ة الزمنية اللازمة </w:t>
      </w:r>
      <w:r w:rsidR="009E7A68" w:rsidRPr="007001B0">
        <w:rPr>
          <w:rFonts w:ascii="Simplified Arabic" w:hAnsi="Simplified Arabic" w:cs="Simplified Arabic"/>
          <w:b/>
          <w:bCs/>
          <w:sz w:val="28"/>
          <w:szCs w:val="28"/>
          <w:u w:val="single"/>
          <w:rtl/>
          <w:lang w:bidi="ar-JO"/>
        </w:rPr>
        <w:t>لإعداد</w:t>
      </w:r>
      <w:r w:rsidR="00910723" w:rsidRPr="007001B0">
        <w:rPr>
          <w:rFonts w:ascii="Simplified Arabic" w:hAnsi="Simplified Arabic" w:cs="Simplified Arabic"/>
          <w:b/>
          <w:bCs/>
          <w:sz w:val="28"/>
          <w:szCs w:val="28"/>
          <w:u w:val="single"/>
          <w:rtl/>
          <w:lang w:bidi="ar-JO"/>
        </w:rPr>
        <w:t xml:space="preserve"> الخطة</w:t>
      </w:r>
      <w:r w:rsidRPr="007001B0">
        <w:rPr>
          <w:rFonts w:ascii="Simplified Arabic" w:hAnsi="Simplified Arabic" w:cs="Simplified Arabic"/>
          <w:b/>
          <w:bCs/>
          <w:sz w:val="28"/>
          <w:szCs w:val="28"/>
          <w:u w:val="single"/>
          <w:rtl/>
          <w:lang w:bidi="ar-JO"/>
        </w:rPr>
        <w:t>:</w:t>
      </w:r>
    </w:p>
    <w:p w14:paraId="2DAC0833" w14:textId="77777777" w:rsidR="00623F36" w:rsidRPr="007001B0" w:rsidRDefault="00623F36" w:rsidP="00D030A8">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 </w:t>
      </w:r>
      <w:r w:rsidR="00910723" w:rsidRPr="007001B0">
        <w:rPr>
          <w:rFonts w:ascii="Simplified Arabic" w:hAnsi="Simplified Arabic" w:cs="Simplified Arabic"/>
          <w:sz w:val="28"/>
          <w:szCs w:val="28"/>
          <w:rtl/>
          <w:lang w:bidi="ar-JO"/>
        </w:rPr>
        <w:t>30 يوم عمل</w:t>
      </w:r>
      <w:r w:rsidRPr="007001B0">
        <w:rPr>
          <w:rFonts w:ascii="Simplified Arabic" w:hAnsi="Simplified Arabic" w:cs="Simplified Arabic"/>
          <w:sz w:val="28"/>
          <w:szCs w:val="28"/>
          <w:rtl/>
          <w:lang w:bidi="ar-JO"/>
        </w:rPr>
        <w:t>.</w:t>
      </w:r>
    </w:p>
    <w:p w14:paraId="29159320" w14:textId="77777777" w:rsidR="00EA5ACC" w:rsidRPr="007001B0" w:rsidRDefault="00EA5ACC" w:rsidP="00EA5ACC">
      <w:pPr>
        <w:bidi/>
        <w:spacing w:after="0" w:line="240" w:lineRule="auto"/>
        <w:jc w:val="both"/>
        <w:rPr>
          <w:rFonts w:ascii="Simplified Arabic" w:hAnsi="Simplified Arabic" w:cs="Simplified Arabic"/>
          <w:sz w:val="28"/>
          <w:szCs w:val="28"/>
          <w:rtl/>
          <w:lang w:bidi="ar-JO"/>
        </w:rPr>
      </w:pPr>
    </w:p>
    <w:p w14:paraId="4F413817" w14:textId="77777777" w:rsidR="00623F36" w:rsidRPr="007001B0" w:rsidRDefault="00623F36" w:rsidP="005A220B">
      <w:pPr>
        <w:bidi/>
        <w:spacing w:after="0" w:line="240" w:lineRule="auto"/>
        <w:contextualSpacing/>
        <w:jc w:val="both"/>
        <w:rPr>
          <w:rFonts w:ascii="Simplified Arabic" w:hAnsi="Simplified Arabic" w:cs="Simplified Arabic"/>
          <w:b/>
          <w:bCs/>
          <w:sz w:val="28"/>
          <w:szCs w:val="28"/>
          <w:u w:val="single"/>
          <w:rtl/>
          <w:lang w:bidi="ar-JO"/>
        </w:rPr>
      </w:pPr>
      <w:r w:rsidRPr="007001B0">
        <w:rPr>
          <w:rFonts w:ascii="Simplified Arabic" w:hAnsi="Simplified Arabic" w:cs="Simplified Arabic"/>
          <w:b/>
          <w:bCs/>
          <w:sz w:val="28"/>
          <w:szCs w:val="28"/>
          <w:u w:val="single"/>
          <w:rtl/>
          <w:lang w:bidi="ar-JO"/>
        </w:rPr>
        <w:t>المؤهلات المطلوبة للخبير /الفريق البحثي:</w:t>
      </w:r>
    </w:p>
    <w:p w14:paraId="2B6D91C5" w14:textId="32A7606D" w:rsidR="00B16E1C" w:rsidRPr="007001B0" w:rsidRDefault="00623F36" w:rsidP="00B16E1C">
      <w:pPr>
        <w:numPr>
          <w:ilvl w:val="0"/>
          <w:numId w:val="16"/>
        </w:numPr>
        <w:bidi/>
        <w:spacing w:after="0" w:line="240" w:lineRule="auto"/>
        <w:contextualSpacing/>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درجة الماجستير في </w:t>
      </w:r>
      <w:r w:rsidR="009003FE" w:rsidRPr="007001B0">
        <w:rPr>
          <w:rFonts w:ascii="Simplified Arabic" w:hAnsi="Simplified Arabic" w:cs="Simplified Arabic"/>
          <w:sz w:val="28"/>
          <w:szCs w:val="28"/>
          <w:rtl/>
          <w:lang w:bidi="ar-JO"/>
        </w:rPr>
        <w:t xml:space="preserve">حقل من حقول العلوم الاجتماعية </w:t>
      </w:r>
      <w:r w:rsidR="00B16E1C" w:rsidRPr="007001B0">
        <w:rPr>
          <w:rFonts w:ascii="Simplified Arabic" w:hAnsi="Simplified Arabic" w:cs="Simplified Arabic"/>
          <w:sz w:val="28"/>
          <w:szCs w:val="28"/>
          <w:rtl/>
          <w:lang w:bidi="ar-JO"/>
        </w:rPr>
        <w:t>والإنسانية او الادارة والتخطيط</w:t>
      </w:r>
    </w:p>
    <w:p w14:paraId="774BC2A7" w14:textId="77777777" w:rsidR="00623F36" w:rsidRPr="007001B0" w:rsidRDefault="00623F36" w:rsidP="008A2384">
      <w:pPr>
        <w:numPr>
          <w:ilvl w:val="0"/>
          <w:numId w:val="16"/>
        </w:numPr>
        <w:bidi/>
        <w:spacing w:after="0" w:line="240" w:lineRule="auto"/>
        <w:ind w:left="450" w:hanging="306"/>
        <w:contextualSpacing/>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خبرة </w:t>
      </w:r>
      <w:r w:rsidR="002F1F4F" w:rsidRPr="007001B0">
        <w:rPr>
          <w:rFonts w:ascii="Simplified Arabic" w:hAnsi="Simplified Arabic" w:cs="Simplified Arabic"/>
          <w:sz w:val="28"/>
          <w:szCs w:val="28"/>
          <w:rtl/>
          <w:lang w:bidi="ar-JO"/>
        </w:rPr>
        <w:t xml:space="preserve">لا تقل عن خمس سنوات </w:t>
      </w:r>
      <w:r w:rsidRPr="007001B0">
        <w:rPr>
          <w:rFonts w:ascii="Simplified Arabic" w:hAnsi="Simplified Arabic" w:cs="Simplified Arabic"/>
          <w:sz w:val="28"/>
          <w:szCs w:val="28"/>
          <w:rtl/>
          <w:lang w:bidi="ar-JO"/>
        </w:rPr>
        <w:t xml:space="preserve">في مجال </w:t>
      </w:r>
      <w:r w:rsidR="009003FE" w:rsidRPr="007001B0">
        <w:rPr>
          <w:rFonts w:ascii="Simplified Arabic" w:hAnsi="Simplified Arabic" w:cs="Simplified Arabic"/>
          <w:sz w:val="28"/>
          <w:szCs w:val="28"/>
          <w:rtl/>
          <w:lang w:bidi="ar-JO"/>
        </w:rPr>
        <w:t>اعداد خطط العمل الوطنية</w:t>
      </w:r>
      <w:r w:rsidRPr="007001B0">
        <w:rPr>
          <w:rFonts w:ascii="Simplified Arabic" w:hAnsi="Simplified Arabic" w:cs="Simplified Arabic"/>
          <w:sz w:val="28"/>
          <w:szCs w:val="28"/>
          <w:rtl/>
          <w:lang w:bidi="ar-JO"/>
        </w:rPr>
        <w:t>.</w:t>
      </w:r>
    </w:p>
    <w:p w14:paraId="30777FD3" w14:textId="77777777" w:rsidR="00623F36" w:rsidRPr="007001B0" w:rsidRDefault="009003FE" w:rsidP="00623F36">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خبرة في اعداد البرامج التنموية</w:t>
      </w:r>
      <w:r w:rsidR="00623F36" w:rsidRPr="007001B0">
        <w:rPr>
          <w:rFonts w:ascii="Simplified Arabic" w:hAnsi="Simplified Arabic" w:cs="Simplified Arabic"/>
          <w:sz w:val="28"/>
          <w:szCs w:val="28"/>
          <w:rtl/>
          <w:lang w:bidi="ar-JO"/>
        </w:rPr>
        <w:t xml:space="preserve">. </w:t>
      </w:r>
    </w:p>
    <w:p w14:paraId="736F7E91" w14:textId="77777777" w:rsidR="00623F36" w:rsidRPr="007001B0" w:rsidRDefault="00623F36" w:rsidP="009003FE">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معرفة ودراية كافية بالاستراتيجي</w:t>
      </w:r>
      <w:r w:rsidR="009003FE" w:rsidRPr="007001B0">
        <w:rPr>
          <w:rFonts w:ascii="Simplified Arabic" w:hAnsi="Simplified Arabic" w:cs="Simplified Arabic"/>
          <w:sz w:val="28"/>
          <w:szCs w:val="28"/>
          <w:rtl/>
          <w:lang w:bidi="ar-JO"/>
        </w:rPr>
        <w:t>ات والسياسات والبرامج التنفيذية</w:t>
      </w:r>
      <w:r w:rsidRPr="007001B0">
        <w:rPr>
          <w:rFonts w:ascii="Simplified Arabic" w:hAnsi="Simplified Arabic" w:cs="Simplified Arabic"/>
          <w:sz w:val="28"/>
          <w:szCs w:val="28"/>
          <w:rtl/>
          <w:lang w:bidi="ar-JO"/>
        </w:rPr>
        <w:t xml:space="preserve"> الوطنية والقطاعية المختلفة.</w:t>
      </w:r>
    </w:p>
    <w:p w14:paraId="1757745E" w14:textId="77777777" w:rsidR="00623F36" w:rsidRPr="007001B0" w:rsidRDefault="00623F36" w:rsidP="009003FE">
      <w:pPr>
        <w:numPr>
          <w:ilvl w:val="0"/>
          <w:numId w:val="16"/>
        </w:numPr>
        <w:bidi/>
        <w:spacing w:after="0" w:line="240" w:lineRule="auto"/>
        <w:ind w:left="450" w:hanging="306"/>
        <w:contextualSpacing/>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معرفة ودراية كافية في مفاهيم </w:t>
      </w:r>
      <w:r w:rsidR="009003FE" w:rsidRPr="007001B0">
        <w:rPr>
          <w:rFonts w:ascii="Simplified Arabic" w:hAnsi="Simplified Arabic" w:cs="Simplified Arabic"/>
          <w:sz w:val="28"/>
          <w:szCs w:val="28"/>
          <w:rtl/>
          <w:lang w:bidi="ar-JO"/>
        </w:rPr>
        <w:t>الزواج المبكر والعنف ضد المرأة</w:t>
      </w:r>
      <w:r w:rsidRPr="007001B0">
        <w:rPr>
          <w:rFonts w:ascii="Simplified Arabic" w:hAnsi="Simplified Arabic" w:cs="Simplified Arabic"/>
          <w:sz w:val="28"/>
          <w:szCs w:val="28"/>
          <w:rtl/>
          <w:lang w:bidi="ar-JO"/>
        </w:rPr>
        <w:t>.</w:t>
      </w:r>
    </w:p>
    <w:p w14:paraId="1117FF03" w14:textId="3CF9DB87" w:rsidR="00623F36" w:rsidRPr="007001B0" w:rsidRDefault="00623F36" w:rsidP="002F1F4F">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خبرة لا تقل عن خمس سنوات في إعداد </w:t>
      </w:r>
      <w:r w:rsidR="009003FE" w:rsidRPr="007001B0">
        <w:rPr>
          <w:rFonts w:ascii="Simplified Arabic" w:hAnsi="Simplified Arabic" w:cs="Simplified Arabic"/>
          <w:sz w:val="28"/>
          <w:szCs w:val="28"/>
          <w:rtl/>
          <w:lang w:bidi="ar-JO"/>
        </w:rPr>
        <w:t>والاستراتيجيات</w:t>
      </w:r>
      <w:r w:rsidRPr="007001B0">
        <w:rPr>
          <w:rFonts w:ascii="Simplified Arabic" w:hAnsi="Simplified Arabic" w:cs="Simplified Arabic"/>
          <w:sz w:val="28"/>
          <w:szCs w:val="28"/>
          <w:rtl/>
          <w:lang w:bidi="ar-JO"/>
        </w:rPr>
        <w:t>.</w:t>
      </w:r>
    </w:p>
    <w:p w14:paraId="609EC6CB" w14:textId="77777777" w:rsidR="00623F36" w:rsidRPr="007001B0" w:rsidRDefault="00623F36" w:rsidP="00623F36">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القدرة على تحليل أدوار الشركاء بمختلف القطاعات سواء الحكومية او الدولية او الخاصة منها.</w:t>
      </w:r>
    </w:p>
    <w:p w14:paraId="463D3622" w14:textId="53AA2AEC" w:rsidR="00E857C1" w:rsidRPr="007001B0" w:rsidRDefault="00184F03" w:rsidP="00E857C1">
      <w:pPr>
        <w:numPr>
          <w:ilvl w:val="0"/>
          <w:numId w:val="16"/>
        </w:numPr>
        <w:bidi/>
        <w:spacing w:after="0" w:line="240" w:lineRule="auto"/>
        <w:ind w:left="450" w:hanging="306"/>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لديه/ ها </w:t>
      </w:r>
      <w:r w:rsidR="00E857C1" w:rsidRPr="007001B0">
        <w:rPr>
          <w:rFonts w:ascii="Simplified Arabic" w:hAnsi="Simplified Arabic" w:cs="Simplified Arabic"/>
          <w:sz w:val="28"/>
          <w:szCs w:val="28"/>
          <w:rtl/>
          <w:lang w:bidi="ar-JO"/>
        </w:rPr>
        <w:t>اطلاع على استراتيجيات وخطط وطنية عالمية للحد من زواج القاصرات</w:t>
      </w:r>
    </w:p>
    <w:p w14:paraId="472960B4" w14:textId="77777777" w:rsidR="00623F36" w:rsidRPr="007001B0" w:rsidRDefault="00623F36" w:rsidP="00623F36">
      <w:pPr>
        <w:bidi/>
        <w:jc w:val="both"/>
        <w:rPr>
          <w:rFonts w:ascii="Simplified Arabic" w:hAnsi="Simplified Arabic" w:cs="Simplified Arabic"/>
          <w:sz w:val="28"/>
          <w:szCs w:val="28"/>
          <w:rtl/>
          <w:lang w:bidi="ar-JO"/>
        </w:rPr>
      </w:pPr>
    </w:p>
    <w:p w14:paraId="6A0CE1F3" w14:textId="77777777" w:rsidR="009C5A9F" w:rsidRPr="00B9333B" w:rsidRDefault="009C5A9F" w:rsidP="009C5A9F">
      <w:pPr>
        <w:bidi/>
        <w:spacing w:after="0" w:line="240" w:lineRule="auto"/>
        <w:ind w:left="360"/>
        <w:jc w:val="both"/>
        <w:rPr>
          <w:rFonts w:ascii="Simplified Arabic" w:eastAsia="Times New Roman" w:hAnsi="Simplified Arabic" w:cs="Simplified Arabic"/>
          <w:b/>
          <w:bCs/>
          <w:sz w:val="28"/>
          <w:szCs w:val="28"/>
          <w:u w:val="single"/>
          <w:rtl/>
          <w:lang w:val="en-GB" w:bidi="ar-JO"/>
        </w:rPr>
      </w:pPr>
      <w:r w:rsidRPr="00B9333B">
        <w:rPr>
          <w:rFonts w:ascii="Simplified Arabic" w:eastAsia="Times New Roman" w:hAnsi="Simplified Arabic" w:cs="Simplified Arabic"/>
          <w:b/>
          <w:bCs/>
          <w:sz w:val="28"/>
          <w:szCs w:val="28"/>
          <w:u w:val="single"/>
          <w:rtl/>
          <w:lang w:val="en-GB" w:bidi="ar-JO"/>
        </w:rPr>
        <w:t>طريقة الدفع :</w:t>
      </w:r>
    </w:p>
    <w:p w14:paraId="0B4523D0" w14:textId="77777777" w:rsidR="009C5A9F" w:rsidRPr="007001B0" w:rsidRDefault="009C5A9F" w:rsidP="009C5A9F">
      <w:pPr>
        <w:numPr>
          <w:ilvl w:val="0"/>
          <w:numId w:val="25"/>
        </w:numPr>
        <w:bidi/>
        <w:spacing w:before="100" w:beforeAutospacing="1" w:after="100" w:afterAutospacing="1"/>
        <w:contextualSpacing/>
        <w:rPr>
          <w:rFonts w:ascii="Simplified Arabic" w:hAnsi="Simplified Arabic" w:cs="Simplified Arabic"/>
          <w:sz w:val="28"/>
          <w:szCs w:val="28"/>
        </w:rPr>
      </w:pPr>
      <w:r w:rsidRPr="007001B0">
        <w:rPr>
          <w:rFonts w:ascii="Simplified Arabic" w:eastAsiaTheme="minorEastAsia" w:hAnsi="Simplified Arabic" w:cs="Simplified Arabic"/>
          <w:b/>
          <w:bCs/>
          <w:sz w:val="28"/>
          <w:szCs w:val="28"/>
          <w:rtl/>
        </w:rPr>
        <w:t>توزيع الدفعات: تتوزع الدفعات المالية على النحو التالي:</w:t>
      </w:r>
    </w:p>
    <w:p w14:paraId="767B91B0" w14:textId="77777777" w:rsidR="009C5A9F" w:rsidRPr="007001B0" w:rsidRDefault="009C5A9F" w:rsidP="009C5A9F">
      <w:pPr>
        <w:numPr>
          <w:ilvl w:val="0"/>
          <w:numId w:val="25"/>
        </w:numPr>
        <w:bidi/>
        <w:spacing w:before="100" w:beforeAutospacing="1" w:after="100" w:afterAutospacing="1"/>
        <w:contextualSpacing/>
        <w:rPr>
          <w:rFonts w:ascii="Simplified Arabic" w:eastAsiaTheme="minorEastAsia" w:hAnsi="Simplified Arabic" w:cs="Simplified Arabic"/>
          <w:sz w:val="28"/>
          <w:szCs w:val="28"/>
          <w:rtl/>
        </w:rPr>
      </w:pPr>
      <w:r w:rsidRPr="007001B0">
        <w:rPr>
          <w:rFonts w:ascii="Simplified Arabic" w:eastAsiaTheme="minorEastAsia" w:hAnsi="Simplified Arabic" w:cs="Simplified Arabic"/>
          <w:b/>
          <w:bCs/>
          <w:sz w:val="28"/>
          <w:szCs w:val="28"/>
          <w:rtl/>
        </w:rPr>
        <w:t>الدفعة الأولى</w:t>
      </w:r>
      <w:r w:rsidRPr="007001B0">
        <w:rPr>
          <w:rFonts w:ascii="Simplified Arabic" w:eastAsiaTheme="minorEastAsia" w:hAnsi="Simplified Arabic" w:cs="Simplified Arabic"/>
          <w:sz w:val="28"/>
          <w:szCs w:val="28"/>
          <w:rtl/>
        </w:rPr>
        <w:t>: قيمتها 10% تدفع عند تقديم خطة العمل.</w:t>
      </w:r>
    </w:p>
    <w:p w14:paraId="7D9116CD" w14:textId="623B58C7" w:rsidR="009C5A9F" w:rsidRPr="007001B0" w:rsidRDefault="009C5A9F" w:rsidP="009C5A9F">
      <w:pPr>
        <w:numPr>
          <w:ilvl w:val="0"/>
          <w:numId w:val="25"/>
        </w:numPr>
        <w:bidi/>
        <w:spacing w:before="100" w:beforeAutospacing="1" w:after="100" w:afterAutospacing="1"/>
        <w:contextualSpacing/>
        <w:rPr>
          <w:rFonts w:ascii="Simplified Arabic" w:eastAsiaTheme="minorEastAsia" w:hAnsi="Simplified Arabic" w:cs="Simplified Arabic"/>
          <w:sz w:val="28"/>
          <w:szCs w:val="28"/>
          <w:rtl/>
        </w:rPr>
      </w:pPr>
      <w:r w:rsidRPr="007001B0">
        <w:rPr>
          <w:rFonts w:ascii="Simplified Arabic" w:eastAsiaTheme="minorEastAsia" w:hAnsi="Simplified Arabic" w:cs="Simplified Arabic"/>
          <w:b/>
          <w:bCs/>
          <w:sz w:val="28"/>
          <w:szCs w:val="28"/>
          <w:rtl/>
        </w:rPr>
        <w:t>الدفعة الثانية</w:t>
      </w:r>
      <w:r w:rsidRPr="007001B0">
        <w:rPr>
          <w:rFonts w:ascii="Simplified Arabic" w:eastAsiaTheme="minorEastAsia" w:hAnsi="Simplified Arabic" w:cs="Simplified Arabic"/>
          <w:sz w:val="28"/>
          <w:szCs w:val="28"/>
          <w:rtl/>
        </w:rPr>
        <w:t>: قيمتها 30% تدفع عند تنفيذ ورشة العمل الأولى والاجتماع مع الشركاء.</w:t>
      </w:r>
    </w:p>
    <w:p w14:paraId="4224BF11" w14:textId="54F65B2E" w:rsidR="009C5A9F" w:rsidRPr="007001B0" w:rsidRDefault="009C5A9F" w:rsidP="007001B0">
      <w:pPr>
        <w:numPr>
          <w:ilvl w:val="0"/>
          <w:numId w:val="25"/>
        </w:numPr>
        <w:bidi/>
        <w:spacing w:before="100" w:beforeAutospacing="1" w:after="100" w:afterAutospacing="1"/>
        <w:contextualSpacing/>
        <w:rPr>
          <w:rFonts w:ascii="Simplified Arabic" w:eastAsiaTheme="minorEastAsia" w:hAnsi="Simplified Arabic" w:cs="Simplified Arabic"/>
          <w:sz w:val="28"/>
          <w:szCs w:val="28"/>
          <w:rtl/>
        </w:rPr>
      </w:pPr>
      <w:r w:rsidRPr="007001B0">
        <w:rPr>
          <w:rFonts w:ascii="Simplified Arabic" w:eastAsiaTheme="minorEastAsia" w:hAnsi="Simplified Arabic" w:cs="Simplified Arabic"/>
          <w:b/>
          <w:bCs/>
          <w:sz w:val="28"/>
          <w:szCs w:val="28"/>
          <w:rtl/>
        </w:rPr>
        <w:t>الدفعة الثالثة</w:t>
      </w:r>
      <w:r w:rsidRPr="007001B0">
        <w:rPr>
          <w:rFonts w:ascii="Simplified Arabic" w:eastAsiaTheme="minorEastAsia" w:hAnsi="Simplified Arabic" w:cs="Simplified Arabic"/>
          <w:sz w:val="28"/>
          <w:szCs w:val="28"/>
          <w:rtl/>
        </w:rPr>
        <w:t xml:space="preserve">: قيمتها </w:t>
      </w:r>
      <w:r w:rsidR="007001B0" w:rsidRPr="007001B0">
        <w:rPr>
          <w:rFonts w:ascii="Simplified Arabic" w:eastAsiaTheme="minorEastAsia" w:hAnsi="Simplified Arabic" w:cs="Simplified Arabic"/>
          <w:sz w:val="28"/>
          <w:szCs w:val="28"/>
          <w:rtl/>
        </w:rPr>
        <w:t>4</w:t>
      </w:r>
      <w:r w:rsidRPr="007001B0">
        <w:rPr>
          <w:rFonts w:ascii="Simplified Arabic" w:eastAsiaTheme="minorEastAsia" w:hAnsi="Simplified Arabic" w:cs="Simplified Arabic"/>
          <w:sz w:val="28"/>
          <w:szCs w:val="28"/>
          <w:rtl/>
        </w:rPr>
        <w:t>0% تدفع عند تسليم المسودة الأولى من الخطة</w:t>
      </w:r>
      <w:r w:rsidR="007001B0" w:rsidRPr="007001B0">
        <w:rPr>
          <w:rFonts w:ascii="Simplified Arabic" w:eastAsiaTheme="minorEastAsia" w:hAnsi="Simplified Arabic" w:cs="Simplified Arabic"/>
          <w:sz w:val="28"/>
          <w:szCs w:val="28"/>
          <w:rtl/>
        </w:rPr>
        <w:t>.</w:t>
      </w:r>
    </w:p>
    <w:p w14:paraId="374D4083" w14:textId="506BADD6" w:rsidR="009C5A9F" w:rsidRPr="007001B0" w:rsidRDefault="009C5A9F" w:rsidP="007001B0">
      <w:pPr>
        <w:numPr>
          <w:ilvl w:val="0"/>
          <w:numId w:val="25"/>
        </w:numPr>
        <w:bidi/>
        <w:spacing w:before="100" w:beforeAutospacing="1" w:after="100" w:afterAutospacing="1"/>
        <w:contextualSpacing/>
        <w:rPr>
          <w:rFonts w:ascii="Simplified Arabic" w:eastAsiaTheme="minorEastAsia" w:hAnsi="Simplified Arabic" w:cs="Simplified Arabic"/>
          <w:b/>
          <w:bCs/>
          <w:sz w:val="28"/>
          <w:szCs w:val="28"/>
          <w:lang w:bidi="ar-JO"/>
        </w:rPr>
      </w:pPr>
      <w:r w:rsidRPr="007001B0">
        <w:rPr>
          <w:rFonts w:ascii="Simplified Arabic" w:eastAsiaTheme="minorEastAsia" w:hAnsi="Simplified Arabic" w:cs="Simplified Arabic"/>
          <w:b/>
          <w:bCs/>
          <w:sz w:val="28"/>
          <w:szCs w:val="28"/>
          <w:rtl/>
        </w:rPr>
        <w:lastRenderedPageBreak/>
        <w:t>الدفعة الرابعة:</w:t>
      </w:r>
      <w:r w:rsidRPr="007001B0">
        <w:rPr>
          <w:rFonts w:ascii="Simplified Arabic" w:eastAsiaTheme="minorEastAsia" w:hAnsi="Simplified Arabic" w:cs="Simplified Arabic"/>
          <w:sz w:val="28"/>
          <w:szCs w:val="28"/>
          <w:rtl/>
        </w:rPr>
        <w:t xml:space="preserve"> قيمتها </w:t>
      </w:r>
      <w:r w:rsidR="007001B0" w:rsidRPr="007001B0">
        <w:rPr>
          <w:rFonts w:ascii="Simplified Arabic" w:eastAsiaTheme="minorEastAsia" w:hAnsi="Simplified Arabic" w:cs="Simplified Arabic"/>
          <w:sz w:val="28"/>
          <w:szCs w:val="28"/>
          <w:rtl/>
        </w:rPr>
        <w:t>2</w:t>
      </w:r>
      <w:r w:rsidRPr="007001B0">
        <w:rPr>
          <w:rFonts w:ascii="Simplified Arabic" w:eastAsiaTheme="minorEastAsia" w:hAnsi="Simplified Arabic" w:cs="Simplified Arabic"/>
          <w:sz w:val="28"/>
          <w:szCs w:val="28"/>
          <w:rtl/>
        </w:rPr>
        <w:t>0% تدفع عند تسليم النسخة النهائية من الخطة باللغة العربية ومطبوعة ورقيا و على</w:t>
      </w:r>
      <w:r w:rsidRPr="007001B0">
        <w:rPr>
          <w:rFonts w:ascii="Simplified Arabic" w:eastAsiaTheme="minorEastAsia" w:hAnsi="Simplified Arabic" w:cs="Simplified Arabic"/>
          <w:sz w:val="28"/>
          <w:szCs w:val="28"/>
        </w:rPr>
        <w:t>CD</w:t>
      </w:r>
      <w:r w:rsidRPr="007001B0">
        <w:rPr>
          <w:rFonts w:ascii="Simplified Arabic" w:eastAsiaTheme="minorEastAsia" w:hAnsi="Simplified Arabic" w:cs="Simplified Arabic"/>
          <w:sz w:val="28"/>
          <w:szCs w:val="28"/>
          <w:rtl/>
          <w:lang w:bidi="ar-JO"/>
        </w:rPr>
        <w:t xml:space="preserve"> .</w:t>
      </w:r>
    </w:p>
    <w:p w14:paraId="7AA90CED" w14:textId="77777777" w:rsidR="009C5A9F" w:rsidRPr="007001B0" w:rsidRDefault="009C5A9F" w:rsidP="009C5A9F">
      <w:pPr>
        <w:bidi/>
        <w:spacing w:before="100" w:beforeAutospacing="1" w:after="100" w:afterAutospacing="1"/>
        <w:ind w:left="360"/>
        <w:contextualSpacing/>
        <w:rPr>
          <w:rFonts w:ascii="Simplified Arabic" w:eastAsiaTheme="minorEastAsia" w:hAnsi="Simplified Arabic" w:cs="Simplified Arabic"/>
          <w:b/>
          <w:bCs/>
          <w:sz w:val="28"/>
          <w:szCs w:val="28"/>
          <w:rtl/>
        </w:rPr>
      </w:pPr>
    </w:p>
    <w:p w14:paraId="33979678" w14:textId="788706DF" w:rsidR="009C5A9F" w:rsidRPr="00B9333B" w:rsidRDefault="009C5A9F" w:rsidP="002347A3">
      <w:pPr>
        <w:bidi/>
        <w:spacing w:before="100" w:beforeAutospacing="1" w:after="100" w:afterAutospacing="1"/>
        <w:contextualSpacing/>
        <w:rPr>
          <w:rFonts w:ascii="Simplified Arabic" w:eastAsiaTheme="minorEastAsia" w:hAnsi="Simplified Arabic" w:cs="Simplified Arabic"/>
          <w:b/>
          <w:bCs/>
          <w:sz w:val="28"/>
          <w:szCs w:val="28"/>
          <w:u w:val="single"/>
          <w:rtl/>
          <w:lang w:bidi="ar-JO"/>
        </w:rPr>
      </w:pPr>
      <w:r w:rsidRPr="00B9333B">
        <w:rPr>
          <w:rFonts w:ascii="Simplified Arabic" w:eastAsiaTheme="minorEastAsia" w:hAnsi="Simplified Arabic" w:cs="Simplified Arabic"/>
          <w:b/>
          <w:bCs/>
          <w:sz w:val="28"/>
          <w:szCs w:val="28"/>
          <w:u w:val="single"/>
          <w:rtl/>
          <w:lang w:bidi="ar-JO"/>
        </w:rPr>
        <w:t>المتطلبات الفنية والمالية والإدارية من المستشار أو الجهة الاستشارية المتقدمة للعطاء</w:t>
      </w:r>
    </w:p>
    <w:p w14:paraId="59743C0E" w14:textId="77777777" w:rsidR="009C5A9F" w:rsidRPr="007001B0" w:rsidRDefault="009C5A9F" w:rsidP="009C5A9F">
      <w:pPr>
        <w:bidi/>
        <w:spacing w:after="0" w:line="240" w:lineRule="auto"/>
        <w:jc w:val="both"/>
        <w:rPr>
          <w:rFonts w:ascii="Simplified Arabic" w:eastAsiaTheme="minorEastAsia" w:hAnsi="Simplified Arabic" w:cs="Simplified Arabic"/>
          <w:b/>
          <w:bCs/>
          <w:sz w:val="28"/>
          <w:szCs w:val="28"/>
          <w:rtl/>
          <w:lang w:bidi="ar-JO"/>
        </w:rPr>
      </w:pPr>
      <w:r w:rsidRPr="007001B0">
        <w:rPr>
          <w:rFonts w:ascii="Simplified Arabic" w:eastAsiaTheme="minorEastAsia" w:hAnsi="Simplified Arabic" w:cs="Simplified Arabic"/>
          <w:b/>
          <w:bCs/>
          <w:sz w:val="28"/>
          <w:szCs w:val="28"/>
          <w:rtl/>
          <w:lang w:bidi="ar-JO"/>
        </w:rPr>
        <w:t>أولا: المتطلبات الفنية:</w:t>
      </w:r>
    </w:p>
    <w:p w14:paraId="5B30C358" w14:textId="6A6F96CB" w:rsidR="009C5A9F" w:rsidRPr="007001B0" w:rsidRDefault="009C5A9F" w:rsidP="009C5A9F">
      <w:pPr>
        <w:autoSpaceDE w:val="0"/>
        <w:autoSpaceDN w:val="0"/>
        <w:bidi/>
        <w:adjustRightInd w:val="0"/>
        <w:spacing w:after="0" w:line="240" w:lineRule="auto"/>
        <w:ind w:left="327"/>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تقديم مقترح العرض الفني (</w:t>
      </w:r>
      <w:r w:rsidRPr="007001B0">
        <w:rPr>
          <w:rFonts w:ascii="Simplified Arabic" w:eastAsiaTheme="minorEastAsia" w:hAnsi="Simplified Arabic" w:cs="Simplified Arabic"/>
          <w:sz w:val="28"/>
          <w:szCs w:val="28"/>
          <w:lang w:bidi="ar-LB"/>
        </w:rPr>
        <w:t>Proposal</w:t>
      </w:r>
      <w:r w:rsidRPr="007001B0">
        <w:rPr>
          <w:rFonts w:ascii="Simplified Arabic" w:eastAsiaTheme="minorEastAsia" w:hAnsi="Simplified Arabic" w:cs="Simplified Arabic"/>
          <w:sz w:val="28"/>
          <w:szCs w:val="28"/>
          <w:rtl/>
          <w:lang w:bidi="ar-LB"/>
        </w:rPr>
        <w:t>) المقدم للعطاء باللغة العربية، بحيث يتضمن خطة عمل مفصلة ويظهر العرض ما يلي:</w:t>
      </w:r>
    </w:p>
    <w:p w14:paraId="78C2F423" w14:textId="348DA412"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مقدمة.</w:t>
      </w:r>
    </w:p>
    <w:p w14:paraId="6A1CD581" w14:textId="7B58A7D2"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أهداف الخطة.</w:t>
      </w:r>
    </w:p>
    <w:p w14:paraId="6F379A31" w14:textId="7FB875EB"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منهجية اعداد الخطة.</w:t>
      </w:r>
    </w:p>
    <w:p w14:paraId="43232BF5" w14:textId="77777777"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خطة العمل موزعة حسب برنامج زمني مناسب </w:t>
      </w:r>
    </w:p>
    <w:p w14:paraId="375A2E0C" w14:textId="01E7E393"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مؤهلات المستشار</w:t>
      </w:r>
      <w:r w:rsidR="002347A3" w:rsidRPr="007001B0">
        <w:rPr>
          <w:rFonts w:ascii="Simplified Arabic" w:eastAsiaTheme="minorEastAsia" w:hAnsi="Simplified Arabic" w:cs="Simplified Arabic"/>
          <w:sz w:val="28"/>
          <w:szCs w:val="28"/>
          <w:rtl/>
          <w:lang w:bidi="ar-LB"/>
        </w:rPr>
        <w:t xml:space="preserve"> او الفريق</w:t>
      </w:r>
      <w:r w:rsidRPr="007001B0">
        <w:rPr>
          <w:rFonts w:ascii="Simplified Arabic" w:eastAsiaTheme="minorEastAsia" w:hAnsi="Simplified Arabic" w:cs="Simplified Arabic"/>
          <w:sz w:val="28"/>
          <w:szCs w:val="28"/>
          <w:rtl/>
          <w:lang w:bidi="ar-LB"/>
        </w:rPr>
        <w:t>.</w:t>
      </w:r>
    </w:p>
    <w:p w14:paraId="19A5463F" w14:textId="2779EBE1"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إرفاق السيرة الذاتية.</w:t>
      </w:r>
    </w:p>
    <w:p w14:paraId="7484A817" w14:textId="0B5AD8FA"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ارفاق الملف التعريفي للجهة الاستشارية.</w:t>
      </w:r>
    </w:p>
    <w:p w14:paraId="203165F4" w14:textId="77777777" w:rsidR="009C5A9F" w:rsidRPr="007001B0" w:rsidRDefault="009C5A9F" w:rsidP="009C5A9F">
      <w:pPr>
        <w:bidi/>
        <w:spacing w:after="0" w:line="240" w:lineRule="auto"/>
        <w:ind w:left="795"/>
        <w:jc w:val="lowKashida"/>
        <w:rPr>
          <w:rFonts w:ascii="Simplified Arabic" w:eastAsiaTheme="minorEastAsia" w:hAnsi="Simplified Arabic" w:cs="Simplified Arabic"/>
          <w:sz w:val="28"/>
          <w:szCs w:val="28"/>
          <w:rtl/>
          <w:lang w:bidi="ar-JO"/>
        </w:rPr>
      </w:pPr>
    </w:p>
    <w:p w14:paraId="22211530" w14:textId="77777777" w:rsidR="009C5A9F" w:rsidRPr="007001B0" w:rsidRDefault="009C5A9F" w:rsidP="009C5A9F">
      <w:pPr>
        <w:bidi/>
        <w:spacing w:line="240" w:lineRule="auto"/>
        <w:contextualSpacing/>
        <w:jc w:val="both"/>
        <w:rPr>
          <w:rFonts w:ascii="Simplified Arabic" w:eastAsia="Times New Roman" w:hAnsi="Simplified Arabic" w:cs="Simplified Arabic"/>
          <w:b/>
          <w:bCs/>
          <w:sz w:val="28"/>
          <w:szCs w:val="28"/>
          <w:rtl/>
          <w:lang w:bidi="ar-JO"/>
        </w:rPr>
      </w:pPr>
      <w:r w:rsidRPr="007001B0">
        <w:rPr>
          <w:rFonts w:ascii="Simplified Arabic" w:eastAsia="Times New Roman" w:hAnsi="Simplified Arabic" w:cs="Simplified Arabic"/>
          <w:b/>
          <w:bCs/>
          <w:sz w:val="28"/>
          <w:szCs w:val="28"/>
          <w:rtl/>
          <w:lang w:bidi="ar-JO"/>
        </w:rPr>
        <w:t>ثانيا: المتطلبات المالية والإدارية:</w:t>
      </w:r>
    </w:p>
    <w:p w14:paraId="6A369A37" w14:textId="740C1F4C" w:rsidR="009C5A9F" w:rsidRPr="007001B0" w:rsidRDefault="009C5A9F" w:rsidP="00E664C1">
      <w:pPr>
        <w:numPr>
          <w:ilvl w:val="0"/>
          <w:numId w:val="34"/>
        </w:numPr>
        <w:tabs>
          <w:tab w:val="right" w:pos="171"/>
        </w:tabs>
        <w:bidi/>
        <w:spacing w:after="0" w:line="240" w:lineRule="auto"/>
        <w:ind w:left="894" w:hanging="426"/>
        <w:contextualSpacing/>
        <w:jc w:val="both"/>
        <w:rPr>
          <w:rFonts w:ascii="Simplified Arabic" w:eastAsiaTheme="minorEastAsia" w:hAnsi="Simplified Arabic" w:cs="Simplified Arabic"/>
          <w:b/>
          <w:bCs/>
          <w:sz w:val="28"/>
          <w:szCs w:val="28"/>
          <w:rtl/>
          <w:lang w:bidi="ar-LB"/>
        </w:rPr>
      </w:pPr>
      <w:r w:rsidRPr="007001B0">
        <w:rPr>
          <w:rFonts w:ascii="Simplified Arabic" w:eastAsiaTheme="minorEastAsia" w:hAnsi="Simplified Arabic" w:cs="Simplified Arabic"/>
          <w:sz w:val="28"/>
          <w:szCs w:val="28"/>
          <w:rtl/>
          <w:lang w:bidi="ar-LB"/>
        </w:rPr>
        <w:t>تقديم عرض فني وعرض مالي منفصلين وبمغلفين مغلقين يكتب عليه (</w:t>
      </w:r>
      <w:r w:rsidR="003A287B">
        <w:rPr>
          <w:rFonts w:ascii="Simplified Arabic" w:eastAsiaTheme="minorEastAsia" w:hAnsi="Simplified Arabic" w:cs="Simplified Arabic" w:hint="cs"/>
          <w:sz w:val="28"/>
          <w:szCs w:val="28"/>
          <w:rtl/>
          <w:lang w:bidi="ar-LB"/>
        </w:rPr>
        <w:t>رقم و</w:t>
      </w:r>
      <w:r w:rsidRPr="007001B0">
        <w:rPr>
          <w:rFonts w:ascii="Simplified Arabic" w:eastAsiaTheme="minorEastAsia" w:hAnsi="Simplified Arabic" w:cs="Simplified Arabic"/>
          <w:sz w:val="28"/>
          <w:szCs w:val="28"/>
          <w:rtl/>
          <w:lang w:bidi="ar-LB"/>
        </w:rPr>
        <w:t>اسم العطاء) ويسلم باليد إلى مقرر لجنة العطاءات</w:t>
      </w:r>
      <w:r w:rsidRPr="007001B0" w:rsidDel="002857AD">
        <w:rPr>
          <w:rFonts w:ascii="Simplified Arabic" w:eastAsiaTheme="minorEastAsia" w:hAnsi="Simplified Arabic" w:cs="Simplified Arabic"/>
          <w:sz w:val="28"/>
          <w:szCs w:val="28"/>
          <w:rtl/>
          <w:lang w:bidi="ar-LB"/>
        </w:rPr>
        <w:t xml:space="preserve"> </w:t>
      </w:r>
      <w:r w:rsidRPr="007001B0">
        <w:rPr>
          <w:rFonts w:ascii="Simplified Arabic" w:eastAsiaTheme="minorEastAsia" w:hAnsi="Simplified Arabic" w:cs="Simplified Arabic"/>
          <w:sz w:val="28"/>
          <w:szCs w:val="28"/>
          <w:rtl/>
          <w:lang w:bidi="ar-LB"/>
        </w:rPr>
        <w:t xml:space="preserve">في الصندوق الأردني الهاشمي للتنمية البشرية، الكائن في شارع المدينة المنورة، بناية رقم (127)، هاتف رقم </w:t>
      </w:r>
      <w:r w:rsidRPr="007001B0">
        <w:rPr>
          <w:rFonts w:ascii="Simplified Arabic" w:eastAsiaTheme="minorEastAsia" w:hAnsi="Simplified Arabic" w:cs="Simplified Arabic"/>
          <w:sz w:val="28"/>
          <w:szCs w:val="28"/>
          <w:lang w:bidi="ar-LB"/>
        </w:rPr>
        <w:t>)</w:t>
      </w:r>
      <w:r w:rsidRPr="007001B0">
        <w:rPr>
          <w:rFonts w:ascii="Simplified Arabic" w:eastAsiaTheme="minorEastAsia" w:hAnsi="Simplified Arabic" w:cs="Simplified Arabic"/>
          <w:sz w:val="28"/>
          <w:szCs w:val="28"/>
          <w:rtl/>
          <w:lang w:bidi="ar-LB"/>
        </w:rPr>
        <w:t xml:space="preserve">5560741)، </w:t>
      </w:r>
      <w:r w:rsidR="003E4E21">
        <w:rPr>
          <w:rFonts w:ascii="Simplified Arabic" w:eastAsiaTheme="minorEastAsia" w:hAnsi="Simplified Arabic" w:cs="Simplified Arabic"/>
          <w:b/>
          <w:bCs/>
          <w:sz w:val="28"/>
          <w:szCs w:val="28"/>
          <w:rtl/>
          <w:lang w:bidi="ar-LB"/>
        </w:rPr>
        <w:t xml:space="preserve">في موعد أقصاه يوم </w:t>
      </w:r>
      <w:r w:rsidR="00E664C1">
        <w:rPr>
          <w:rFonts w:ascii="Simplified Arabic" w:eastAsiaTheme="minorEastAsia" w:hAnsi="Simplified Arabic" w:cs="Simplified Arabic" w:hint="cs"/>
          <w:b/>
          <w:bCs/>
          <w:sz w:val="28"/>
          <w:szCs w:val="28"/>
          <w:rtl/>
          <w:lang w:bidi="ar-LB"/>
        </w:rPr>
        <w:t>الاربعاء</w:t>
      </w:r>
      <w:r w:rsidRPr="007001B0">
        <w:rPr>
          <w:rFonts w:ascii="Simplified Arabic" w:eastAsiaTheme="minorEastAsia" w:hAnsi="Simplified Arabic" w:cs="Simplified Arabic"/>
          <w:b/>
          <w:bCs/>
          <w:sz w:val="28"/>
          <w:szCs w:val="28"/>
          <w:rtl/>
          <w:lang w:bidi="ar-LB"/>
        </w:rPr>
        <w:t xml:space="preserve"> الموافق </w:t>
      </w:r>
      <w:r w:rsidR="00E664C1">
        <w:rPr>
          <w:rFonts w:ascii="Simplified Arabic" w:eastAsiaTheme="minorEastAsia" w:hAnsi="Simplified Arabic" w:cs="Simplified Arabic" w:hint="cs"/>
          <w:b/>
          <w:bCs/>
          <w:sz w:val="28"/>
          <w:szCs w:val="28"/>
          <w:rtl/>
          <w:lang w:bidi="ar-LB"/>
        </w:rPr>
        <w:t xml:space="preserve">6/12/2017 </w:t>
      </w:r>
      <w:r w:rsidRPr="007001B0">
        <w:rPr>
          <w:rFonts w:ascii="Simplified Arabic" w:eastAsiaTheme="minorEastAsia" w:hAnsi="Simplified Arabic" w:cs="Simplified Arabic"/>
          <w:b/>
          <w:bCs/>
          <w:sz w:val="28"/>
          <w:szCs w:val="28"/>
          <w:rtl/>
          <w:lang w:bidi="ar-LB"/>
        </w:rPr>
        <w:t xml:space="preserve">الساعة </w:t>
      </w:r>
      <w:r w:rsidR="00E664C1">
        <w:rPr>
          <w:rFonts w:ascii="Simplified Arabic" w:eastAsiaTheme="minorEastAsia" w:hAnsi="Simplified Arabic" w:cs="Simplified Arabic" w:hint="cs"/>
          <w:b/>
          <w:bCs/>
          <w:sz w:val="28"/>
          <w:szCs w:val="28"/>
          <w:rtl/>
          <w:lang w:bidi="ar-LB"/>
        </w:rPr>
        <w:t>الواحدة</w:t>
      </w:r>
      <w:bookmarkStart w:id="0" w:name="_GoBack"/>
      <w:bookmarkEnd w:id="0"/>
      <w:r w:rsidRPr="007001B0">
        <w:rPr>
          <w:rFonts w:ascii="Simplified Arabic" w:eastAsiaTheme="minorEastAsia" w:hAnsi="Simplified Arabic" w:cs="Simplified Arabic"/>
          <w:b/>
          <w:bCs/>
          <w:sz w:val="28"/>
          <w:szCs w:val="28"/>
          <w:rtl/>
          <w:lang w:bidi="ar-LB"/>
        </w:rPr>
        <w:t xml:space="preserve"> بعد الظهر. </w:t>
      </w:r>
    </w:p>
    <w:p w14:paraId="4BC730A2" w14:textId="77777777" w:rsidR="009C5A9F" w:rsidRPr="007001B0" w:rsidRDefault="009C5A9F" w:rsidP="009C5A9F">
      <w:pPr>
        <w:numPr>
          <w:ilvl w:val="0"/>
          <w:numId w:val="34"/>
        </w:numPr>
        <w:bidi/>
        <w:spacing w:after="0" w:line="240" w:lineRule="auto"/>
        <w:ind w:left="894" w:hanging="426"/>
        <w:contextualSpacing/>
        <w:jc w:val="both"/>
        <w:rPr>
          <w:rFonts w:ascii="Simplified Arabic" w:eastAsiaTheme="minorEastAsia" w:hAnsi="Simplified Arabic" w:cs="Simplified Arabic"/>
          <w:sz w:val="28"/>
          <w:szCs w:val="28"/>
          <w:rtl/>
          <w:lang w:bidi="ar-LB"/>
        </w:rPr>
      </w:pPr>
      <w:r w:rsidRPr="007001B0">
        <w:rPr>
          <w:rFonts w:ascii="Simplified Arabic" w:eastAsiaTheme="minorEastAsia" w:hAnsi="Simplified Arabic" w:cs="Simplified Arabic"/>
          <w:sz w:val="28"/>
          <w:szCs w:val="28"/>
          <w:rtl/>
          <w:lang w:bidi="ar-LB"/>
        </w:rPr>
        <w:t>يوضح في العرض المالي التكلفة التفصيلية لكل بند من البنود المشار اليها أعلاه وبالدينار الأردني بحيث تكون شاملة كافة الضرائب والرسوم.</w:t>
      </w:r>
    </w:p>
    <w:p w14:paraId="33A18BF9" w14:textId="2FD90DD5" w:rsidR="009C5A9F" w:rsidRPr="007001B0" w:rsidRDefault="009C5A9F" w:rsidP="009C5A9F">
      <w:pPr>
        <w:numPr>
          <w:ilvl w:val="0"/>
          <w:numId w:val="34"/>
        </w:numPr>
        <w:bidi/>
        <w:spacing w:after="0" w:line="240" w:lineRule="auto"/>
        <w:ind w:left="894" w:hanging="426"/>
        <w:contextualSpacing/>
        <w:jc w:val="both"/>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يتحمل المستشار كافة الترتيبات اللوجستية من تنسيق اللقاءات والاجتماعات واعداد وكتابة التقارير ومحاضر الاجتماعات، وغيرها من الامور الاخرى المساعدة في تنفيذ العطاء.</w:t>
      </w:r>
    </w:p>
    <w:p w14:paraId="2D7DA608" w14:textId="0AAE1BEF" w:rsidR="009C5A9F" w:rsidRPr="007001B0" w:rsidRDefault="009C5A9F" w:rsidP="009C5A9F">
      <w:pPr>
        <w:numPr>
          <w:ilvl w:val="0"/>
          <w:numId w:val="34"/>
        </w:numPr>
        <w:tabs>
          <w:tab w:val="right" w:pos="1035"/>
        </w:tabs>
        <w:bidi/>
        <w:spacing w:after="0" w:line="240" w:lineRule="auto"/>
        <w:ind w:left="894" w:hanging="426"/>
        <w:jc w:val="lowKashida"/>
        <w:rPr>
          <w:rFonts w:ascii="Simplified Arabic" w:eastAsiaTheme="minorEastAsia" w:hAnsi="Simplified Arabic" w:cs="Simplified Arabic"/>
          <w:sz w:val="28"/>
          <w:szCs w:val="28"/>
          <w:lang w:bidi="ar-JO"/>
        </w:rPr>
      </w:pPr>
      <w:r w:rsidRPr="007001B0">
        <w:rPr>
          <w:rFonts w:ascii="Simplified Arabic" w:eastAsiaTheme="minorEastAsia" w:hAnsi="Simplified Arabic" w:cs="Simplified Arabic"/>
          <w:sz w:val="28"/>
          <w:szCs w:val="28"/>
          <w:rtl/>
          <w:lang w:bidi="ar-JO"/>
        </w:rPr>
        <w:t>يلتزم المستشار المحال عليه/عليها العطاء بالمدة الزمنية للتنفيذ حسب العرض المقدم منها، والمجلس غير مسؤول عن أي تأخير يحدث سواء كان هذا التأخير مبررا ام غير مبرر.</w:t>
      </w:r>
    </w:p>
    <w:p w14:paraId="44354E1B" w14:textId="77777777" w:rsidR="007001B0" w:rsidRPr="007001B0" w:rsidRDefault="007001B0" w:rsidP="007001B0">
      <w:pPr>
        <w:numPr>
          <w:ilvl w:val="0"/>
          <w:numId w:val="34"/>
        </w:numPr>
        <w:bidi/>
        <w:spacing w:after="0" w:line="240" w:lineRule="auto"/>
        <w:ind w:left="894" w:hanging="426"/>
        <w:jc w:val="both"/>
        <w:rPr>
          <w:rFonts w:ascii="Simplified Arabic" w:hAnsi="Simplified Arabic" w:cs="Simplified Arabic"/>
          <w:color w:val="000000" w:themeColor="text1"/>
          <w:sz w:val="28"/>
          <w:szCs w:val="28"/>
          <w:lang w:bidi="ar-LB"/>
        </w:rPr>
      </w:pPr>
      <w:r w:rsidRPr="007001B0">
        <w:rPr>
          <w:rFonts w:ascii="Simplified Arabic" w:hAnsi="Simplified Arabic" w:cs="Simplified Arabic"/>
          <w:color w:val="000000" w:themeColor="text1"/>
          <w:sz w:val="28"/>
          <w:szCs w:val="28"/>
          <w:rtl/>
          <w:lang w:bidi="ar-LB"/>
        </w:rPr>
        <w:lastRenderedPageBreak/>
        <w:t>تقديم كفالة حسن تنفيذ بما قيمته 10% من قيمة العطاء من قبل الجهة الاستشارية التي يرسو عليها</w:t>
      </w:r>
      <w:r w:rsidRPr="007001B0">
        <w:rPr>
          <w:rFonts w:ascii="Simplified Arabic" w:hAnsi="Simplified Arabic" w:cs="Simplified Arabic"/>
          <w:color w:val="000000" w:themeColor="text1"/>
          <w:sz w:val="28"/>
          <w:szCs w:val="28"/>
          <w:rtl/>
          <w:lang w:bidi="ar-JO"/>
        </w:rPr>
        <w:t xml:space="preserve"> </w:t>
      </w:r>
      <w:r w:rsidRPr="007001B0">
        <w:rPr>
          <w:rFonts w:ascii="Simplified Arabic" w:hAnsi="Simplified Arabic" w:cs="Simplified Arabic"/>
          <w:color w:val="000000" w:themeColor="text1"/>
          <w:sz w:val="28"/>
          <w:szCs w:val="28"/>
          <w:rtl/>
          <w:lang w:bidi="ar-LB"/>
        </w:rPr>
        <w:t>العطاء.</w:t>
      </w:r>
    </w:p>
    <w:p w14:paraId="134CDF86" w14:textId="0D5B9374" w:rsidR="007001B0" w:rsidRPr="007001B0" w:rsidRDefault="007001B0" w:rsidP="003A287B">
      <w:pPr>
        <w:numPr>
          <w:ilvl w:val="0"/>
          <w:numId w:val="34"/>
        </w:numPr>
        <w:tabs>
          <w:tab w:val="right" w:pos="894"/>
        </w:tabs>
        <w:bidi/>
        <w:spacing w:after="0" w:line="240" w:lineRule="auto"/>
        <w:ind w:left="894" w:hanging="426"/>
        <w:jc w:val="lowKashida"/>
        <w:rPr>
          <w:rFonts w:ascii="Simplified Arabic" w:hAnsi="Simplified Arabic" w:cs="Simplified Arabic"/>
          <w:color w:val="000000" w:themeColor="text1"/>
          <w:sz w:val="28"/>
          <w:szCs w:val="28"/>
          <w:lang w:bidi="ar-JO"/>
        </w:rPr>
      </w:pPr>
      <w:r w:rsidRPr="007001B0">
        <w:rPr>
          <w:rFonts w:ascii="Simplified Arabic" w:hAnsi="Simplified Arabic" w:cs="Simplified Arabic"/>
          <w:color w:val="000000" w:themeColor="text1"/>
          <w:sz w:val="28"/>
          <w:szCs w:val="28"/>
          <w:rtl/>
          <w:lang w:bidi="ar-JO"/>
        </w:rPr>
        <w:t>أجور الإعلان على من يرسو عليه العطاء.</w:t>
      </w:r>
    </w:p>
    <w:p w14:paraId="388AF21A" w14:textId="77777777" w:rsidR="007001B0" w:rsidRPr="007001B0" w:rsidRDefault="007001B0" w:rsidP="007001B0">
      <w:pPr>
        <w:tabs>
          <w:tab w:val="right" w:pos="1035"/>
        </w:tabs>
        <w:bidi/>
        <w:spacing w:after="0" w:line="240" w:lineRule="auto"/>
        <w:ind w:left="468"/>
        <w:jc w:val="lowKashida"/>
        <w:rPr>
          <w:rFonts w:ascii="Simplified Arabic" w:eastAsiaTheme="minorEastAsia" w:hAnsi="Simplified Arabic" w:cs="Simplified Arabic"/>
          <w:sz w:val="28"/>
          <w:szCs w:val="28"/>
          <w:lang w:bidi="ar-JO"/>
        </w:rPr>
      </w:pPr>
    </w:p>
    <w:p w14:paraId="7D0965D8" w14:textId="77777777" w:rsidR="009C5A9F" w:rsidRPr="003A287B" w:rsidRDefault="009C5A9F" w:rsidP="009C5A9F">
      <w:pPr>
        <w:tabs>
          <w:tab w:val="right" w:pos="767"/>
        </w:tabs>
        <w:bidi/>
        <w:spacing w:after="0" w:line="240" w:lineRule="auto"/>
        <w:jc w:val="lowKashida"/>
        <w:rPr>
          <w:rFonts w:ascii="Simplified Arabic" w:eastAsiaTheme="minorEastAsia" w:hAnsi="Simplified Arabic" w:cs="Simplified Arabic"/>
          <w:sz w:val="28"/>
          <w:szCs w:val="28"/>
          <w:rtl/>
          <w:lang w:bidi="ar-JO"/>
        </w:rPr>
      </w:pPr>
    </w:p>
    <w:p w14:paraId="6C95040E" w14:textId="11A7B8B5" w:rsidR="009C5A9F" w:rsidRPr="00B9333B" w:rsidRDefault="009C5A9F" w:rsidP="009C5A9F">
      <w:pPr>
        <w:bidi/>
        <w:spacing w:line="240" w:lineRule="auto"/>
        <w:contextualSpacing/>
        <w:jc w:val="both"/>
        <w:rPr>
          <w:rFonts w:ascii="Simplified Arabic" w:eastAsiaTheme="minorEastAsia" w:hAnsi="Simplified Arabic" w:cs="Simplified Arabic"/>
          <w:b/>
          <w:bCs/>
          <w:sz w:val="28"/>
          <w:szCs w:val="28"/>
          <w:u w:val="single"/>
          <w:rtl/>
          <w:lang w:bidi="ar-JO"/>
        </w:rPr>
      </w:pPr>
      <w:r w:rsidRPr="00B9333B">
        <w:rPr>
          <w:rFonts w:ascii="Simplified Arabic" w:eastAsiaTheme="minorEastAsia" w:hAnsi="Simplified Arabic" w:cs="Simplified Arabic"/>
          <w:b/>
          <w:bCs/>
          <w:sz w:val="28"/>
          <w:szCs w:val="28"/>
          <w:u w:val="single"/>
          <w:rtl/>
          <w:lang w:bidi="ar-JO"/>
        </w:rPr>
        <w:t>اجراءات تقييم العروض والاحالة:</w:t>
      </w:r>
    </w:p>
    <w:p w14:paraId="3FE3B8AC" w14:textId="77777777" w:rsidR="0062683C" w:rsidRPr="007001B0" w:rsidRDefault="0062683C" w:rsidP="0062683C">
      <w:pPr>
        <w:numPr>
          <w:ilvl w:val="1"/>
          <w:numId w:val="37"/>
        </w:numPr>
        <w:bidi/>
        <w:spacing w:after="0" w:line="240" w:lineRule="auto"/>
        <w:ind w:left="1138"/>
        <w:contextualSpacing/>
        <w:jc w:val="both"/>
        <w:rPr>
          <w:rFonts w:ascii="Simplified Arabic" w:hAnsi="Simplified Arabic" w:cs="Simplified Arabic"/>
          <w:sz w:val="28"/>
          <w:szCs w:val="28"/>
        </w:rPr>
      </w:pPr>
      <w:r w:rsidRPr="007001B0">
        <w:rPr>
          <w:rFonts w:ascii="Simplified Arabic" w:hAnsi="Simplified Arabic" w:cs="Simplified Arabic"/>
          <w:sz w:val="28"/>
          <w:szCs w:val="28"/>
          <w:rtl/>
        </w:rPr>
        <w:t>سيتم تقييم العروض الفنية وفقاً للشروط المرجعية المعلنة للعطاء علماً بأن علامة التقييم الفني ستكون من (100%)</w:t>
      </w:r>
      <w:r w:rsidRPr="007001B0">
        <w:rPr>
          <w:rFonts w:ascii="Simplified Arabic" w:hAnsi="Simplified Arabic" w:cs="Simplified Arabic"/>
          <w:sz w:val="28"/>
          <w:szCs w:val="28"/>
        </w:rPr>
        <w:t>.</w:t>
      </w:r>
    </w:p>
    <w:p w14:paraId="1E3077E0" w14:textId="4BD9AEA1" w:rsidR="0062683C" w:rsidRPr="007001B0" w:rsidRDefault="0062683C" w:rsidP="00F44BAC">
      <w:pPr>
        <w:numPr>
          <w:ilvl w:val="1"/>
          <w:numId w:val="37"/>
        </w:numPr>
        <w:bidi/>
        <w:spacing w:after="0" w:line="240" w:lineRule="auto"/>
        <w:ind w:left="1138"/>
        <w:contextualSpacing/>
        <w:jc w:val="both"/>
        <w:rPr>
          <w:rFonts w:ascii="Simplified Arabic" w:hAnsi="Simplified Arabic" w:cs="Simplified Arabic"/>
          <w:sz w:val="28"/>
          <w:szCs w:val="28"/>
          <w:rtl/>
        </w:rPr>
      </w:pPr>
      <w:r w:rsidRPr="007001B0">
        <w:rPr>
          <w:rFonts w:ascii="Simplified Arabic" w:hAnsi="Simplified Arabic" w:cs="Simplified Arabic"/>
          <w:sz w:val="28"/>
          <w:szCs w:val="28"/>
          <w:rtl/>
        </w:rPr>
        <w:t>سوف يتم فتح العروض المالية للجهات المؤهلة فنياً فقط والحاصلة على علامة (</w:t>
      </w:r>
      <w:r w:rsidR="00F44BAC">
        <w:rPr>
          <w:rFonts w:ascii="Simplified Arabic" w:hAnsi="Simplified Arabic" w:cs="Simplified Arabic" w:hint="cs"/>
          <w:sz w:val="28"/>
          <w:szCs w:val="28"/>
          <w:rtl/>
        </w:rPr>
        <w:t>80</w:t>
      </w:r>
      <w:r w:rsidRPr="007001B0">
        <w:rPr>
          <w:rFonts w:ascii="Simplified Arabic" w:hAnsi="Simplified Arabic" w:cs="Simplified Arabic"/>
          <w:sz w:val="28"/>
          <w:szCs w:val="28"/>
          <w:rtl/>
        </w:rPr>
        <w:t>%) فأكثر من التقييم الفني</w:t>
      </w:r>
      <w:r w:rsidRPr="007001B0">
        <w:rPr>
          <w:rFonts w:ascii="Simplified Arabic" w:hAnsi="Simplified Arabic" w:cs="Simplified Arabic"/>
          <w:sz w:val="28"/>
          <w:szCs w:val="28"/>
        </w:rPr>
        <w:t>.</w:t>
      </w:r>
    </w:p>
    <w:p w14:paraId="44739A9A" w14:textId="511E4A6B" w:rsidR="0062683C" w:rsidRPr="007001B0" w:rsidRDefault="0062683C" w:rsidP="0062683C">
      <w:pPr>
        <w:numPr>
          <w:ilvl w:val="1"/>
          <w:numId w:val="37"/>
        </w:numPr>
        <w:bidi/>
        <w:spacing w:after="0" w:line="240" w:lineRule="auto"/>
        <w:ind w:left="1138"/>
        <w:contextualSpacing/>
        <w:jc w:val="both"/>
        <w:rPr>
          <w:rFonts w:ascii="Simplified Arabic" w:hAnsi="Simplified Arabic" w:cs="Simplified Arabic"/>
          <w:sz w:val="28"/>
          <w:szCs w:val="28"/>
          <w:rtl/>
        </w:rPr>
      </w:pPr>
      <w:r w:rsidRPr="007001B0">
        <w:rPr>
          <w:rFonts w:ascii="Simplified Arabic" w:hAnsi="Simplified Arabic" w:cs="Simplified Arabic"/>
          <w:sz w:val="28"/>
          <w:szCs w:val="28"/>
          <w:rtl/>
        </w:rPr>
        <w:t xml:space="preserve">يجب ألا تتجاوز العروض المالية عن القيمة الاجمالية المرصودة للعطاء </w:t>
      </w:r>
      <w:r w:rsidRPr="007001B0">
        <w:rPr>
          <w:rFonts w:ascii="Simplified Arabic" w:hAnsi="Simplified Arabic" w:cs="Simplified Arabic"/>
          <w:b/>
          <w:bCs/>
          <w:sz w:val="28"/>
          <w:szCs w:val="28"/>
          <w:rtl/>
        </w:rPr>
        <w:t>والبالغة (4000) أربعة الاف دينار</w:t>
      </w:r>
      <w:r w:rsidRPr="007001B0">
        <w:rPr>
          <w:rFonts w:ascii="Simplified Arabic" w:hAnsi="Simplified Arabic" w:cs="Simplified Arabic"/>
          <w:sz w:val="28"/>
          <w:szCs w:val="28"/>
          <w:rtl/>
        </w:rPr>
        <w:t xml:space="preserve"> شاملة كافة الضرائب وأي رسوم اخرى</w:t>
      </w:r>
      <w:r w:rsidRPr="007001B0">
        <w:rPr>
          <w:rFonts w:ascii="Simplified Arabic" w:hAnsi="Simplified Arabic" w:cs="Simplified Arabic"/>
          <w:sz w:val="28"/>
          <w:szCs w:val="28"/>
        </w:rPr>
        <w:t xml:space="preserve">. </w:t>
      </w:r>
    </w:p>
    <w:p w14:paraId="21FED1B3" w14:textId="399DE9A6" w:rsidR="0062683C" w:rsidRPr="007001B0" w:rsidRDefault="0062683C" w:rsidP="0062683C">
      <w:pPr>
        <w:numPr>
          <w:ilvl w:val="1"/>
          <w:numId w:val="37"/>
        </w:numPr>
        <w:bidi/>
        <w:spacing w:after="0" w:line="240" w:lineRule="auto"/>
        <w:ind w:left="1138"/>
        <w:contextualSpacing/>
        <w:jc w:val="both"/>
        <w:rPr>
          <w:rFonts w:ascii="Simplified Arabic" w:hAnsi="Simplified Arabic" w:cs="Simplified Arabic"/>
          <w:sz w:val="28"/>
          <w:szCs w:val="28"/>
        </w:rPr>
      </w:pPr>
      <w:r w:rsidRPr="007001B0">
        <w:rPr>
          <w:rFonts w:ascii="Simplified Arabic" w:hAnsi="Simplified Arabic" w:cs="Simplified Arabic"/>
          <w:sz w:val="28"/>
          <w:szCs w:val="28"/>
          <w:rtl/>
        </w:rPr>
        <w:t>سيتم احالة العطاء على الجهة الاقل سعراً من الجهات المؤهلة فنياً</w:t>
      </w:r>
      <w:r w:rsidRPr="007001B0">
        <w:rPr>
          <w:rFonts w:ascii="Simplified Arabic" w:hAnsi="Simplified Arabic" w:cs="Simplified Arabic"/>
          <w:sz w:val="28"/>
          <w:szCs w:val="28"/>
        </w:rPr>
        <w:t>.</w:t>
      </w:r>
    </w:p>
    <w:p w14:paraId="79E89AE5" w14:textId="77777777" w:rsidR="00DD0AF7" w:rsidRPr="007001B0" w:rsidRDefault="00DD0AF7" w:rsidP="00DD0AF7">
      <w:pPr>
        <w:bidi/>
        <w:spacing w:after="0" w:line="240" w:lineRule="auto"/>
        <w:contextualSpacing/>
        <w:jc w:val="both"/>
        <w:rPr>
          <w:rFonts w:ascii="Simplified Arabic" w:hAnsi="Simplified Arabic" w:cs="Simplified Arabic"/>
          <w:sz w:val="28"/>
          <w:szCs w:val="28"/>
          <w:rtl/>
        </w:rPr>
      </w:pPr>
    </w:p>
    <w:p w14:paraId="6B8B4A82" w14:textId="77777777" w:rsidR="00DD0AF7" w:rsidRPr="007001B0" w:rsidRDefault="00DD0AF7" w:rsidP="00DD0AF7">
      <w:pPr>
        <w:bidi/>
        <w:spacing w:after="0" w:line="240" w:lineRule="auto"/>
        <w:contextualSpacing/>
        <w:jc w:val="both"/>
        <w:rPr>
          <w:rFonts w:ascii="Simplified Arabic" w:hAnsi="Simplified Arabic" w:cs="Simplified Arabic"/>
          <w:sz w:val="28"/>
          <w:szCs w:val="28"/>
          <w:rtl/>
        </w:rPr>
      </w:pPr>
    </w:p>
    <w:p w14:paraId="4470139B" w14:textId="77777777" w:rsidR="00DD0AF7" w:rsidRPr="00DD0AF7" w:rsidRDefault="00DD0AF7" w:rsidP="00DD0AF7">
      <w:pPr>
        <w:bidi/>
        <w:spacing w:after="0" w:line="240" w:lineRule="auto"/>
        <w:ind w:left="360" w:hanging="285"/>
        <w:jc w:val="both"/>
        <w:rPr>
          <w:rFonts w:ascii="Simplified Arabic" w:eastAsiaTheme="minorEastAsia" w:hAnsi="Simplified Arabic" w:cs="Simplified Arabic"/>
          <w:b/>
          <w:bCs/>
          <w:sz w:val="28"/>
          <w:szCs w:val="28"/>
          <w:rtl/>
          <w:lang w:bidi="ar-JO"/>
        </w:rPr>
      </w:pPr>
      <w:r w:rsidRPr="00DD0AF7">
        <w:rPr>
          <w:rFonts w:ascii="Simplified Arabic" w:eastAsiaTheme="minorEastAsia" w:hAnsi="Simplified Arabic" w:cs="Simplified Arabic"/>
          <w:b/>
          <w:bCs/>
          <w:sz w:val="28"/>
          <w:szCs w:val="28"/>
          <w:rtl/>
          <w:lang w:bidi="ar-JO"/>
        </w:rPr>
        <w:t>شروط عامة:</w:t>
      </w:r>
    </w:p>
    <w:p w14:paraId="1AACEB7D" w14:textId="77777777" w:rsidR="00DD0AF7" w:rsidRPr="00DD0AF7" w:rsidRDefault="00DD0AF7" w:rsidP="00DD0AF7">
      <w:pPr>
        <w:numPr>
          <w:ilvl w:val="0"/>
          <w:numId w:val="26"/>
        </w:numPr>
        <w:bidi/>
        <w:spacing w:after="0" w:line="240" w:lineRule="auto"/>
        <w:jc w:val="both"/>
        <w:rPr>
          <w:rFonts w:ascii="Simplified Arabic" w:eastAsiaTheme="minorEastAsia" w:hAnsi="Simplified Arabic" w:cs="Simplified Arabic"/>
          <w:color w:val="000000" w:themeColor="text1"/>
          <w:sz w:val="28"/>
          <w:szCs w:val="28"/>
        </w:rPr>
      </w:pPr>
      <w:r w:rsidRPr="00DD0AF7">
        <w:rPr>
          <w:rFonts w:ascii="Simplified Arabic" w:eastAsiaTheme="minorEastAsia" w:hAnsi="Simplified Arabic" w:cs="Simplified Arabic"/>
          <w:color w:val="000000" w:themeColor="text1"/>
          <w:sz w:val="28"/>
          <w:szCs w:val="28"/>
          <w:rtl/>
        </w:rPr>
        <w:t>يحق للجنة العطاءات استبعاد العرض في حالة مخالفته لشروط العطاء، او إذا كانت تتعدى الموازنة المرصودة للعطاء أو أكثر بكثير من اسعار الكلفة او الاسعار الدارجة او الاسعار المقدرة.</w:t>
      </w:r>
    </w:p>
    <w:p w14:paraId="76D2ED81" w14:textId="77777777" w:rsidR="00DD0AF7" w:rsidRPr="00DD0AF7" w:rsidRDefault="00DD0AF7" w:rsidP="00DD0AF7">
      <w:pPr>
        <w:numPr>
          <w:ilvl w:val="0"/>
          <w:numId w:val="26"/>
        </w:numPr>
        <w:bidi/>
        <w:spacing w:after="0" w:line="240" w:lineRule="auto"/>
        <w:jc w:val="both"/>
        <w:rPr>
          <w:rFonts w:ascii="Simplified Arabic" w:eastAsiaTheme="minorEastAsia" w:hAnsi="Simplified Arabic" w:cs="Simplified Arabic"/>
          <w:color w:val="000000" w:themeColor="text1"/>
          <w:sz w:val="28"/>
          <w:szCs w:val="28"/>
          <w:lang w:bidi="ar-JO"/>
        </w:rPr>
      </w:pPr>
      <w:r w:rsidRPr="00DD0AF7">
        <w:rPr>
          <w:rFonts w:ascii="Simplified Arabic" w:eastAsiaTheme="minorEastAsia" w:hAnsi="Simplified Arabic" w:cs="Simplified Arabic"/>
          <w:color w:val="000000" w:themeColor="text1"/>
          <w:sz w:val="28"/>
          <w:szCs w:val="28"/>
          <w:rtl/>
          <w:lang w:bidi="ar-JO"/>
        </w:rPr>
        <w:t>للجنة العطاءات الحق في إلغاء أو تأجيل العطاء أو تمديد مدته أو اعادة طرحه أو تجزئته بدون إبداء أية أسباب وبدون أن يكون للمناقص الحق في مطالبتها بأي إيضاح أو تفسير أو تعويض.</w:t>
      </w:r>
    </w:p>
    <w:p w14:paraId="59B65F3A" w14:textId="19938EAD" w:rsidR="00DD0AF7" w:rsidRPr="007001B0" w:rsidRDefault="00DD0AF7" w:rsidP="00DD0AF7">
      <w:pPr>
        <w:pStyle w:val="ListParagraph"/>
        <w:numPr>
          <w:ilvl w:val="0"/>
          <w:numId w:val="26"/>
        </w:numPr>
        <w:bidi/>
        <w:spacing w:after="0" w:line="240" w:lineRule="auto"/>
        <w:jc w:val="both"/>
        <w:rPr>
          <w:rFonts w:ascii="Simplified Arabic" w:hAnsi="Simplified Arabic" w:cs="Simplified Arabic"/>
          <w:sz w:val="28"/>
          <w:szCs w:val="28"/>
          <w:rtl/>
        </w:rPr>
      </w:pPr>
      <w:r w:rsidRPr="007001B0">
        <w:rPr>
          <w:rFonts w:ascii="Simplified Arabic" w:eastAsiaTheme="minorEastAsia" w:hAnsi="Simplified Arabic" w:cs="Simplified Arabic"/>
          <w:color w:val="000000" w:themeColor="text1"/>
          <w:sz w:val="28"/>
          <w:szCs w:val="28"/>
          <w:rtl/>
          <w:lang w:bidi="ar-JO"/>
        </w:rPr>
        <w:t>أجور الإعلان على من يرسو عليه العطاء.</w:t>
      </w:r>
    </w:p>
    <w:p w14:paraId="51FC4765" w14:textId="790D2D41" w:rsidR="00623F36" w:rsidRPr="009E7A68" w:rsidRDefault="0062683C" w:rsidP="00F44BAC">
      <w:pPr>
        <w:bidi/>
        <w:ind w:left="630" w:hanging="450"/>
        <w:jc w:val="both"/>
        <w:rPr>
          <w:rFonts w:ascii="Simplified Arabic" w:hAnsi="Simplified Arabic" w:cs="Simplified Arabic"/>
          <w:sz w:val="28"/>
          <w:szCs w:val="28"/>
          <w:rtl/>
        </w:rPr>
      </w:pPr>
      <w:r w:rsidRPr="007001B0">
        <w:rPr>
          <w:rFonts w:ascii="Simplified Arabic" w:hAnsi="Simplified Arabic" w:cs="Simplified Arabic"/>
          <w:sz w:val="28"/>
          <w:szCs w:val="28"/>
          <w:rtl/>
        </w:rPr>
        <w:t> </w:t>
      </w:r>
    </w:p>
    <w:p w14:paraId="564BCB33" w14:textId="77777777" w:rsidR="00623F36" w:rsidRPr="009E7A68" w:rsidRDefault="00623F36" w:rsidP="00623F36">
      <w:pPr>
        <w:bidi/>
        <w:jc w:val="both"/>
        <w:rPr>
          <w:rFonts w:ascii="Simplified Arabic" w:hAnsi="Simplified Arabic" w:cs="Simplified Arabic"/>
          <w:sz w:val="28"/>
          <w:szCs w:val="28"/>
          <w:rtl/>
          <w:lang w:bidi="ar-JO"/>
        </w:rPr>
      </w:pPr>
    </w:p>
    <w:p w14:paraId="34BF57BE" w14:textId="77777777" w:rsidR="00623F36" w:rsidRPr="009E7A68" w:rsidRDefault="00623F36" w:rsidP="00623F36">
      <w:pPr>
        <w:bidi/>
        <w:jc w:val="both"/>
        <w:rPr>
          <w:rFonts w:ascii="Simplified Arabic" w:hAnsi="Simplified Arabic" w:cs="Simplified Arabic"/>
          <w:sz w:val="28"/>
          <w:szCs w:val="28"/>
          <w:rtl/>
        </w:rPr>
      </w:pPr>
    </w:p>
    <w:p w14:paraId="2B95E34D" w14:textId="77777777" w:rsidR="00623F36" w:rsidRPr="009E7A68" w:rsidRDefault="00623F36" w:rsidP="00623F36">
      <w:pPr>
        <w:bidi/>
        <w:jc w:val="both"/>
        <w:rPr>
          <w:rFonts w:ascii="Simplified Arabic" w:hAnsi="Simplified Arabic" w:cs="Simplified Arabic"/>
          <w:sz w:val="28"/>
          <w:szCs w:val="28"/>
          <w:rtl/>
        </w:rPr>
      </w:pPr>
    </w:p>
    <w:p w14:paraId="303DBB31" w14:textId="77777777" w:rsidR="00623F36" w:rsidRPr="009E7A68" w:rsidRDefault="00623F36" w:rsidP="00623F36">
      <w:pPr>
        <w:bidi/>
        <w:jc w:val="both"/>
        <w:rPr>
          <w:rFonts w:ascii="Simplified Arabic" w:hAnsi="Simplified Arabic" w:cs="Simplified Arabic"/>
          <w:sz w:val="28"/>
          <w:szCs w:val="28"/>
          <w:rtl/>
        </w:rPr>
      </w:pPr>
      <w:r w:rsidRPr="009E7A68">
        <w:rPr>
          <w:rFonts w:ascii="Simplified Arabic" w:hAnsi="Simplified Arabic" w:cs="Simplified Arabic"/>
          <w:sz w:val="28"/>
          <w:szCs w:val="28"/>
          <w:rtl/>
        </w:rPr>
        <w:lastRenderedPageBreak/>
        <w:t>.</w:t>
      </w:r>
    </w:p>
    <w:p w14:paraId="4B4325CF" w14:textId="77777777" w:rsidR="00623F36" w:rsidRPr="009E7A68" w:rsidRDefault="00623F36" w:rsidP="00623F36">
      <w:pPr>
        <w:bidi/>
        <w:jc w:val="both"/>
        <w:rPr>
          <w:rFonts w:ascii="Simplified Arabic" w:hAnsi="Simplified Arabic" w:cs="Simplified Arabic"/>
          <w:sz w:val="28"/>
          <w:szCs w:val="28"/>
          <w:rtl/>
        </w:rPr>
      </w:pPr>
    </w:p>
    <w:p w14:paraId="6A0E5C53" w14:textId="77777777" w:rsidR="00623F36" w:rsidRPr="009E7A68" w:rsidRDefault="00623F36" w:rsidP="00623F36">
      <w:pPr>
        <w:bidi/>
        <w:jc w:val="both"/>
        <w:rPr>
          <w:rFonts w:ascii="Simplified Arabic" w:hAnsi="Simplified Arabic" w:cs="Simplified Arabic"/>
          <w:sz w:val="28"/>
          <w:szCs w:val="28"/>
        </w:rPr>
      </w:pPr>
    </w:p>
    <w:p w14:paraId="43F8CC18" w14:textId="77777777" w:rsidR="004B679B" w:rsidRPr="009E7A68" w:rsidRDefault="004B679B" w:rsidP="00F3718C">
      <w:pPr>
        <w:bidi/>
        <w:spacing w:line="240" w:lineRule="auto"/>
        <w:jc w:val="both"/>
        <w:rPr>
          <w:rFonts w:ascii="Simplified Arabic" w:hAnsi="Simplified Arabic" w:cs="Simplified Arabic"/>
          <w:sz w:val="28"/>
          <w:szCs w:val="28"/>
          <w:rtl/>
          <w:lang w:bidi="ar-JO"/>
        </w:rPr>
      </w:pPr>
    </w:p>
    <w:sectPr w:rsidR="004B679B" w:rsidRPr="009E7A6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CB949" w16cid:durableId="1D9A93E1"/>
  <w16cid:commentId w16cid:paraId="2D81A561" w16cid:durableId="1D9A92F8"/>
  <w16cid:commentId w16cid:paraId="61B242EB" w16cid:durableId="1D9A92F9"/>
  <w16cid:commentId w16cid:paraId="3ECAAC7D" w16cid:durableId="1D9A968E"/>
  <w16cid:commentId w16cid:paraId="73393A9E" w16cid:durableId="1D9A962E"/>
  <w16cid:commentId w16cid:paraId="0EBE128E" w16cid:durableId="1D9A92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8E9A" w14:textId="77777777" w:rsidR="002B3203" w:rsidRDefault="002B3203" w:rsidP="003E4907">
      <w:pPr>
        <w:spacing w:after="0" w:line="240" w:lineRule="auto"/>
      </w:pPr>
      <w:r>
        <w:separator/>
      </w:r>
    </w:p>
  </w:endnote>
  <w:endnote w:type="continuationSeparator" w:id="0">
    <w:p w14:paraId="712B6466" w14:textId="77777777" w:rsidR="002B3203" w:rsidRDefault="002B3203" w:rsidP="003E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05824"/>
      <w:docPartObj>
        <w:docPartGallery w:val="Page Numbers (Bottom of Page)"/>
        <w:docPartUnique/>
      </w:docPartObj>
    </w:sdtPr>
    <w:sdtEndPr>
      <w:rPr>
        <w:noProof/>
      </w:rPr>
    </w:sdtEndPr>
    <w:sdtContent>
      <w:p w14:paraId="2414F249" w14:textId="4FA10F97" w:rsidR="003E4907" w:rsidRDefault="003E4907">
        <w:pPr>
          <w:pStyle w:val="Footer"/>
          <w:jc w:val="center"/>
        </w:pPr>
        <w:r>
          <w:fldChar w:fldCharType="begin"/>
        </w:r>
        <w:r>
          <w:instrText xml:space="preserve"> PAGE   \* MERGEFORMAT </w:instrText>
        </w:r>
        <w:r>
          <w:fldChar w:fldCharType="separate"/>
        </w:r>
        <w:r w:rsidR="00E664C1">
          <w:rPr>
            <w:noProof/>
          </w:rPr>
          <w:t>8</w:t>
        </w:r>
        <w:r>
          <w:rPr>
            <w:noProof/>
          </w:rPr>
          <w:fldChar w:fldCharType="end"/>
        </w:r>
      </w:p>
    </w:sdtContent>
  </w:sdt>
  <w:p w14:paraId="0742B417" w14:textId="77777777" w:rsidR="003E4907" w:rsidRDefault="003E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94D8" w14:textId="77777777" w:rsidR="002B3203" w:rsidRDefault="002B3203" w:rsidP="003E4907">
      <w:pPr>
        <w:spacing w:after="0" w:line="240" w:lineRule="auto"/>
      </w:pPr>
      <w:r>
        <w:separator/>
      </w:r>
    </w:p>
  </w:footnote>
  <w:footnote w:type="continuationSeparator" w:id="0">
    <w:p w14:paraId="4AD842F8" w14:textId="77777777" w:rsidR="002B3203" w:rsidRDefault="002B3203" w:rsidP="003E4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D52"/>
    <w:multiLevelType w:val="hybridMultilevel"/>
    <w:tmpl w:val="D1B6C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97660"/>
    <w:multiLevelType w:val="hybridMultilevel"/>
    <w:tmpl w:val="C708FA18"/>
    <w:lvl w:ilvl="0" w:tplc="E9D4302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0735"/>
    <w:multiLevelType w:val="hybridMultilevel"/>
    <w:tmpl w:val="3C9C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2373F"/>
    <w:multiLevelType w:val="hybridMultilevel"/>
    <w:tmpl w:val="4B2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23FA4"/>
    <w:multiLevelType w:val="hybridMultilevel"/>
    <w:tmpl w:val="841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DBB"/>
    <w:multiLevelType w:val="hybridMultilevel"/>
    <w:tmpl w:val="AF666884"/>
    <w:lvl w:ilvl="0" w:tplc="04090001">
      <w:start w:val="1"/>
      <w:numFmt w:val="bullet"/>
      <w:lvlText w:val=""/>
      <w:lvlJc w:val="left"/>
      <w:pPr>
        <w:ind w:left="720" w:hanging="360"/>
      </w:pPr>
      <w:rPr>
        <w:rFonts w:ascii="Symbol" w:hAnsi="Symbol" w:hint="default"/>
        <w:color w:val="000000"/>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74F9B"/>
    <w:multiLevelType w:val="hybridMultilevel"/>
    <w:tmpl w:val="C8282A84"/>
    <w:lvl w:ilvl="0" w:tplc="D674C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4FB4"/>
    <w:multiLevelType w:val="hybridMultilevel"/>
    <w:tmpl w:val="880A7D9C"/>
    <w:lvl w:ilvl="0" w:tplc="31865618">
      <w:start w:val="1"/>
      <w:numFmt w:val="decimal"/>
      <w:lvlText w:val="%1."/>
      <w:lvlJc w:val="left"/>
      <w:pPr>
        <w:ind w:left="540"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8" w15:restartNumberingAfterBreak="0">
    <w:nsid w:val="30F02B34"/>
    <w:multiLevelType w:val="hybridMultilevel"/>
    <w:tmpl w:val="25F8F51A"/>
    <w:lvl w:ilvl="0" w:tplc="8DD82500">
      <w:start w:val="1"/>
      <w:numFmt w:val="bullet"/>
      <w:lvlText w:val=""/>
      <w:lvlJc w:val="left"/>
      <w:pPr>
        <w:tabs>
          <w:tab w:val="num" w:pos="720"/>
        </w:tabs>
        <w:ind w:left="720" w:hanging="360"/>
      </w:pPr>
      <w:rPr>
        <w:rFonts w:ascii="Wingdings" w:hAnsi="Wingdings" w:hint="default"/>
      </w:rPr>
    </w:lvl>
    <w:lvl w:ilvl="1" w:tplc="D7F699E0" w:tentative="1">
      <w:start w:val="1"/>
      <w:numFmt w:val="bullet"/>
      <w:lvlText w:val=""/>
      <w:lvlJc w:val="left"/>
      <w:pPr>
        <w:tabs>
          <w:tab w:val="num" w:pos="1440"/>
        </w:tabs>
        <w:ind w:left="1440" w:hanging="360"/>
      </w:pPr>
      <w:rPr>
        <w:rFonts w:ascii="Wingdings" w:hAnsi="Wingdings" w:hint="default"/>
      </w:rPr>
    </w:lvl>
    <w:lvl w:ilvl="2" w:tplc="A51E058A" w:tentative="1">
      <w:start w:val="1"/>
      <w:numFmt w:val="bullet"/>
      <w:lvlText w:val=""/>
      <w:lvlJc w:val="left"/>
      <w:pPr>
        <w:tabs>
          <w:tab w:val="num" w:pos="2160"/>
        </w:tabs>
        <w:ind w:left="2160" w:hanging="360"/>
      </w:pPr>
      <w:rPr>
        <w:rFonts w:ascii="Wingdings" w:hAnsi="Wingdings" w:hint="default"/>
      </w:rPr>
    </w:lvl>
    <w:lvl w:ilvl="3" w:tplc="FAFADCAE" w:tentative="1">
      <w:start w:val="1"/>
      <w:numFmt w:val="bullet"/>
      <w:lvlText w:val=""/>
      <w:lvlJc w:val="left"/>
      <w:pPr>
        <w:tabs>
          <w:tab w:val="num" w:pos="2880"/>
        </w:tabs>
        <w:ind w:left="2880" w:hanging="360"/>
      </w:pPr>
      <w:rPr>
        <w:rFonts w:ascii="Wingdings" w:hAnsi="Wingdings" w:hint="default"/>
      </w:rPr>
    </w:lvl>
    <w:lvl w:ilvl="4" w:tplc="855CB8A8" w:tentative="1">
      <w:start w:val="1"/>
      <w:numFmt w:val="bullet"/>
      <w:lvlText w:val=""/>
      <w:lvlJc w:val="left"/>
      <w:pPr>
        <w:tabs>
          <w:tab w:val="num" w:pos="3600"/>
        </w:tabs>
        <w:ind w:left="3600" w:hanging="360"/>
      </w:pPr>
      <w:rPr>
        <w:rFonts w:ascii="Wingdings" w:hAnsi="Wingdings" w:hint="default"/>
      </w:rPr>
    </w:lvl>
    <w:lvl w:ilvl="5" w:tplc="AC18C032" w:tentative="1">
      <w:start w:val="1"/>
      <w:numFmt w:val="bullet"/>
      <w:lvlText w:val=""/>
      <w:lvlJc w:val="left"/>
      <w:pPr>
        <w:tabs>
          <w:tab w:val="num" w:pos="4320"/>
        </w:tabs>
        <w:ind w:left="4320" w:hanging="360"/>
      </w:pPr>
      <w:rPr>
        <w:rFonts w:ascii="Wingdings" w:hAnsi="Wingdings" w:hint="default"/>
      </w:rPr>
    </w:lvl>
    <w:lvl w:ilvl="6" w:tplc="F53A505C" w:tentative="1">
      <w:start w:val="1"/>
      <w:numFmt w:val="bullet"/>
      <w:lvlText w:val=""/>
      <w:lvlJc w:val="left"/>
      <w:pPr>
        <w:tabs>
          <w:tab w:val="num" w:pos="5040"/>
        </w:tabs>
        <w:ind w:left="5040" w:hanging="360"/>
      </w:pPr>
      <w:rPr>
        <w:rFonts w:ascii="Wingdings" w:hAnsi="Wingdings" w:hint="default"/>
      </w:rPr>
    </w:lvl>
    <w:lvl w:ilvl="7" w:tplc="53C06C18" w:tentative="1">
      <w:start w:val="1"/>
      <w:numFmt w:val="bullet"/>
      <w:lvlText w:val=""/>
      <w:lvlJc w:val="left"/>
      <w:pPr>
        <w:tabs>
          <w:tab w:val="num" w:pos="5760"/>
        </w:tabs>
        <w:ind w:left="5760" w:hanging="360"/>
      </w:pPr>
      <w:rPr>
        <w:rFonts w:ascii="Wingdings" w:hAnsi="Wingdings" w:hint="default"/>
      </w:rPr>
    </w:lvl>
    <w:lvl w:ilvl="8" w:tplc="5F103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557D1"/>
    <w:multiLevelType w:val="hybridMultilevel"/>
    <w:tmpl w:val="82B87416"/>
    <w:lvl w:ilvl="0" w:tplc="0B7867CA">
      <w:start w:val="1"/>
      <w:numFmt w:val="bullet"/>
      <w:lvlText w:val=""/>
      <w:lvlJc w:val="left"/>
      <w:pPr>
        <w:tabs>
          <w:tab w:val="num" w:pos="720"/>
        </w:tabs>
        <w:ind w:left="720" w:hanging="360"/>
      </w:pPr>
      <w:rPr>
        <w:rFonts w:ascii="Wingdings" w:hAnsi="Wingdings" w:hint="default"/>
      </w:rPr>
    </w:lvl>
    <w:lvl w:ilvl="1" w:tplc="1EBC789C" w:tentative="1">
      <w:start w:val="1"/>
      <w:numFmt w:val="bullet"/>
      <w:lvlText w:val=""/>
      <w:lvlJc w:val="left"/>
      <w:pPr>
        <w:tabs>
          <w:tab w:val="num" w:pos="1440"/>
        </w:tabs>
        <w:ind w:left="1440" w:hanging="360"/>
      </w:pPr>
      <w:rPr>
        <w:rFonts w:ascii="Wingdings" w:hAnsi="Wingdings" w:hint="default"/>
      </w:rPr>
    </w:lvl>
    <w:lvl w:ilvl="2" w:tplc="7A7E937C" w:tentative="1">
      <w:start w:val="1"/>
      <w:numFmt w:val="bullet"/>
      <w:lvlText w:val=""/>
      <w:lvlJc w:val="left"/>
      <w:pPr>
        <w:tabs>
          <w:tab w:val="num" w:pos="2160"/>
        </w:tabs>
        <w:ind w:left="2160" w:hanging="360"/>
      </w:pPr>
      <w:rPr>
        <w:rFonts w:ascii="Wingdings" w:hAnsi="Wingdings" w:hint="default"/>
      </w:rPr>
    </w:lvl>
    <w:lvl w:ilvl="3" w:tplc="683EA820" w:tentative="1">
      <w:start w:val="1"/>
      <w:numFmt w:val="bullet"/>
      <w:lvlText w:val=""/>
      <w:lvlJc w:val="left"/>
      <w:pPr>
        <w:tabs>
          <w:tab w:val="num" w:pos="2880"/>
        </w:tabs>
        <w:ind w:left="2880" w:hanging="360"/>
      </w:pPr>
      <w:rPr>
        <w:rFonts w:ascii="Wingdings" w:hAnsi="Wingdings" w:hint="default"/>
      </w:rPr>
    </w:lvl>
    <w:lvl w:ilvl="4" w:tplc="46F0E1CA" w:tentative="1">
      <w:start w:val="1"/>
      <w:numFmt w:val="bullet"/>
      <w:lvlText w:val=""/>
      <w:lvlJc w:val="left"/>
      <w:pPr>
        <w:tabs>
          <w:tab w:val="num" w:pos="3600"/>
        </w:tabs>
        <w:ind w:left="3600" w:hanging="360"/>
      </w:pPr>
      <w:rPr>
        <w:rFonts w:ascii="Wingdings" w:hAnsi="Wingdings" w:hint="default"/>
      </w:rPr>
    </w:lvl>
    <w:lvl w:ilvl="5" w:tplc="BD168AD8" w:tentative="1">
      <w:start w:val="1"/>
      <w:numFmt w:val="bullet"/>
      <w:lvlText w:val=""/>
      <w:lvlJc w:val="left"/>
      <w:pPr>
        <w:tabs>
          <w:tab w:val="num" w:pos="4320"/>
        </w:tabs>
        <w:ind w:left="4320" w:hanging="360"/>
      </w:pPr>
      <w:rPr>
        <w:rFonts w:ascii="Wingdings" w:hAnsi="Wingdings" w:hint="default"/>
      </w:rPr>
    </w:lvl>
    <w:lvl w:ilvl="6" w:tplc="F154A5C0" w:tentative="1">
      <w:start w:val="1"/>
      <w:numFmt w:val="bullet"/>
      <w:lvlText w:val=""/>
      <w:lvlJc w:val="left"/>
      <w:pPr>
        <w:tabs>
          <w:tab w:val="num" w:pos="5040"/>
        </w:tabs>
        <w:ind w:left="5040" w:hanging="360"/>
      </w:pPr>
      <w:rPr>
        <w:rFonts w:ascii="Wingdings" w:hAnsi="Wingdings" w:hint="default"/>
      </w:rPr>
    </w:lvl>
    <w:lvl w:ilvl="7" w:tplc="2B549C32" w:tentative="1">
      <w:start w:val="1"/>
      <w:numFmt w:val="bullet"/>
      <w:lvlText w:val=""/>
      <w:lvlJc w:val="left"/>
      <w:pPr>
        <w:tabs>
          <w:tab w:val="num" w:pos="5760"/>
        </w:tabs>
        <w:ind w:left="5760" w:hanging="360"/>
      </w:pPr>
      <w:rPr>
        <w:rFonts w:ascii="Wingdings" w:hAnsi="Wingdings" w:hint="default"/>
      </w:rPr>
    </w:lvl>
    <w:lvl w:ilvl="8" w:tplc="D2383F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8230B"/>
    <w:multiLevelType w:val="hybridMultilevel"/>
    <w:tmpl w:val="381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21C19"/>
    <w:multiLevelType w:val="hybridMultilevel"/>
    <w:tmpl w:val="375645DA"/>
    <w:lvl w:ilvl="0" w:tplc="04090001">
      <w:start w:val="1"/>
      <w:numFmt w:val="bullet"/>
      <w:lvlText w:val=""/>
      <w:lvlJc w:val="left"/>
      <w:pPr>
        <w:tabs>
          <w:tab w:val="num" w:pos="720"/>
        </w:tabs>
        <w:ind w:left="720" w:hanging="360"/>
      </w:pPr>
      <w:rPr>
        <w:rFonts w:ascii="Symbol" w:hAnsi="Symbol" w:hint="default"/>
      </w:rPr>
    </w:lvl>
    <w:lvl w:ilvl="1" w:tplc="1EBC789C" w:tentative="1">
      <w:start w:val="1"/>
      <w:numFmt w:val="bullet"/>
      <w:lvlText w:val=""/>
      <w:lvlJc w:val="left"/>
      <w:pPr>
        <w:tabs>
          <w:tab w:val="num" w:pos="1440"/>
        </w:tabs>
        <w:ind w:left="1440" w:hanging="360"/>
      </w:pPr>
      <w:rPr>
        <w:rFonts w:ascii="Wingdings" w:hAnsi="Wingdings" w:hint="default"/>
      </w:rPr>
    </w:lvl>
    <w:lvl w:ilvl="2" w:tplc="7A7E937C" w:tentative="1">
      <w:start w:val="1"/>
      <w:numFmt w:val="bullet"/>
      <w:lvlText w:val=""/>
      <w:lvlJc w:val="left"/>
      <w:pPr>
        <w:tabs>
          <w:tab w:val="num" w:pos="2160"/>
        </w:tabs>
        <w:ind w:left="2160" w:hanging="360"/>
      </w:pPr>
      <w:rPr>
        <w:rFonts w:ascii="Wingdings" w:hAnsi="Wingdings" w:hint="default"/>
      </w:rPr>
    </w:lvl>
    <w:lvl w:ilvl="3" w:tplc="683EA820" w:tentative="1">
      <w:start w:val="1"/>
      <w:numFmt w:val="bullet"/>
      <w:lvlText w:val=""/>
      <w:lvlJc w:val="left"/>
      <w:pPr>
        <w:tabs>
          <w:tab w:val="num" w:pos="2880"/>
        </w:tabs>
        <w:ind w:left="2880" w:hanging="360"/>
      </w:pPr>
      <w:rPr>
        <w:rFonts w:ascii="Wingdings" w:hAnsi="Wingdings" w:hint="default"/>
      </w:rPr>
    </w:lvl>
    <w:lvl w:ilvl="4" w:tplc="46F0E1CA" w:tentative="1">
      <w:start w:val="1"/>
      <w:numFmt w:val="bullet"/>
      <w:lvlText w:val=""/>
      <w:lvlJc w:val="left"/>
      <w:pPr>
        <w:tabs>
          <w:tab w:val="num" w:pos="3600"/>
        </w:tabs>
        <w:ind w:left="3600" w:hanging="360"/>
      </w:pPr>
      <w:rPr>
        <w:rFonts w:ascii="Wingdings" w:hAnsi="Wingdings" w:hint="default"/>
      </w:rPr>
    </w:lvl>
    <w:lvl w:ilvl="5" w:tplc="BD168AD8" w:tentative="1">
      <w:start w:val="1"/>
      <w:numFmt w:val="bullet"/>
      <w:lvlText w:val=""/>
      <w:lvlJc w:val="left"/>
      <w:pPr>
        <w:tabs>
          <w:tab w:val="num" w:pos="4320"/>
        </w:tabs>
        <w:ind w:left="4320" w:hanging="360"/>
      </w:pPr>
      <w:rPr>
        <w:rFonts w:ascii="Wingdings" w:hAnsi="Wingdings" w:hint="default"/>
      </w:rPr>
    </w:lvl>
    <w:lvl w:ilvl="6" w:tplc="F154A5C0" w:tentative="1">
      <w:start w:val="1"/>
      <w:numFmt w:val="bullet"/>
      <w:lvlText w:val=""/>
      <w:lvlJc w:val="left"/>
      <w:pPr>
        <w:tabs>
          <w:tab w:val="num" w:pos="5040"/>
        </w:tabs>
        <w:ind w:left="5040" w:hanging="360"/>
      </w:pPr>
      <w:rPr>
        <w:rFonts w:ascii="Wingdings" w:hAnsi="Wingdings" w:hint="default"/>
      </w:rPr>
    </w:lvl>
    <w:lvl w:ilvl="7" w:tplc="2B549C32" w:tentative="1">
      <w:start w:val="1"/>
      <w:numFmt w:val="bullet"/>
      <w:lvlText w:val=""/>
      <w:lvlJc w:val="left"/>
      <w:pPr>
        <w:tabs>
          <w:tab w:val="num" w:pos="5760"/>
        </w:tabs>
        <w:ind w:left="5760" w:hanging="360"/>
      </w:pPr>
      <w:rPr>
        <w:rFonts w:ascii="Wingdings" w:hAnsi="Wingdings" w:hint="default"/>
      </w:rPr>
    </w:lvl>
    <w:lvl w:ilvl="8" w:tplc="D2383F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52249"/>
    <w:multiLevelType w:val="hybridMultilevel"/>
    <w:tmpl w:val="FCF87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E73E19"/>
    <w:multiLevelType w:val="hybridMultilevel"/>
    <w:tmpl w:val="50C641DC"/>
    <w:lvl w:ilvl="0" w:tplc="A5C63A06">
      <w:numFmt w:val="bullet"/>
      <w:lvlText w:val="•"/>
      <w:lvlJc w:val="left"/>
      <w:pPr>
        <w:ind w:left="540" w:hanging="18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A4F7A"/>
    <w:multiLevelType w:val="hybridMultilevel"/>
    <w:tmpl w:val="7446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527A0"/>
    <w:multiLevelType w:val="hybridMultilevel"/>
    <w:tmpl w:val="E6EA4A3C"/>
    <w:lvl w:ilvl="0" w:tplc="B27A74C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21AEA"/>
    <w:multiLevelType w:val="hybridMultilevel"/>
    <w:tmpl w:val="3C9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8583E"/>
    <w:multiLevelType w:val="hybridMultilevel"/>
    <w:tmpl w:val="226E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0625F"/>
    <w:multiLevelType w:val="multilevel"/>
    <w:tmpl w:val="C83E977E"/>
    <w:lvl w:ilvl="0">
      <w:start w:val="4"/>
      <w:numFmt w:val="decimal"/>
      <w:lvlText w:val="%1"/>
      <w:lvlJc w:val="left"/>
      <w:pPr>
        <w:ind w:left="675" w:hanging="675"/>
      </w:pPr>
      <w:rPr>
        <w:rFonts w:hint="default"/>
        <w:b/>
        <w:sz w:val="28"/>
      </w:rPr>
    </w:lvl>
    <w:lvl w:ilvl="1">
      <w:start w:val="1"/>
      <w:numFmt w:val="decimal"/>
      <w:lvlText w:val="%1.%2"/>
      <w:lvlJc w:val="left"/>
      <w:pPr>
        <w:ind w:left="675" w:hanging="675"/>
      </w:pPr>
      <w:rPr>
        <w:rFonts w:hint="default"/>
        <w:b/>
        <w:sz w:val="28"/>
      </w:rPr>
    </w:lvl>
    <w:lvl w:ilvl="2">
      <w:start w:val="9"/>
      <w:numFmt w:val="decimal"/>
      <w:lvlText w:val="%1.%2.%3"/>
      <w:lvlJc w:val="left"/>
      <w:pPr>
        <w:ind w:left="720" w:hanging="720"/>
      </w:pPr>
      <w:rPr>
        <w:rFonts w:hint="default"/>
        <w:b w:val="0"/>
        <w:bCs/>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9" w15:restartNumberingAfterBreak="0">
    <w:nsid w:val="54E4789E"/>
    <w:multiLevelType w:val="hybridMultilevel"/>
    <w:tmpl w:val="CAB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0501A"/>
    <w:multiLevelType w:val="hybridMultilevel"/>
    <w:tmpl w:val="7C20604E"/>
    <w:lvl w:ilvl="0" w:tplc="A5C63A06">
      <w:numFmt w:val="bullet"/>
      <w:lvlText w:val="•"/>
      <w:lvlJc w:val="left"/>
      <w:pPr>
        <w:ind w:left="900" w:hanging="18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B70F88"/>
    <w:multiLevelType w:val="hybridMultilevel"/>
    <w:tmpl w:val="2F4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3BBA"/>
    <w:multiLevelType w:val="hybridMultilevel"/>
    <w:tmpl w:val="0C80E89A"/>
    <w:lvl w:ilvl="0" w:tplc="4E1E4DA4">
      <w:numFmt w:val="bullet"/>
      <w:lvlText w:val="•"/>
      <w:lvlJc w:val="left"/>
      <w:pPr>
        <w:ind w:left="144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3E3B35"/>
    <w:multiLevelType w:val="hybridMultilevel"/>
    <w:tmpl w:val="57E44EDE"/>
    <w:lvl w:ilvl="0" w:tplc="04090001">
      <w:start w:val="1"/>
      <w:numFmt w:val="bullet"/>
      <w:lvlText w:val=""/>
      <w:lvlJc w:val="left"/>
      <w:pPr>
        <w:ind w:left="900" w:hanging="360"/>
      </w:pPr>
      <w:rPr>
        <w:rFonts w:ascii="Symbol" w:hAnsi="Symbol" w:hint="default"/>
      </w:rPr>
    </w:lvl>
    <w:lvl w:ilvl="1" w:tplc="0492B966">
      <w:start w:val="1"/>
      <w:numFmt w:val="decimal"/>
      <w:lvlText w:val="%2-"/>
      <w:lvlJc w:val="left"/>
      <w:pPr>
        <w:ind w:left="1620" w:hanging="360"/>
      </w:p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4" w15:restartNumberingAfterBreak="0">
    <w:nsid w:val="634A4DD3"/>
    <w:multiLevelType w:val="hybridMultilevel"/>
    <w:tmpl w:val="BC14F38A"/>
    <w:lvl w:ilvl="0" w:tplc="4E1E4DA4">
      <w:numFmt w:val="bullet"/>
      <w:lvlText w:val="•"/>
      <w:lvlJc w:val="left"/>
      <w:pPr>
        <w:ind w:left="72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21FF9"/>
    <w:multiLevelType w:val="multilevel"/>
    <w:tmpl w:val="AAC01C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BD5D84"/>
    <w:multiLevelType w:val="hybridMultilevel"/>
    <w:tmpl w:val="33A221EC"/>
    <w:lvl w:ilvl="0" w:tplc="9B7A078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D4C88"/>
    <w:multiLevelType w:val="hybridMultilevel"/>
    <w:tmpl w:val="D33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7504E"/>
    <w:multiLevelType w:val="hybridMultilevel"/>
    <w:tmpl w:val="FB72E592"/>
    <w:lvl w:ilvl="0" w:tplc="B7D035CC">
      <w:start w:val="1"/>
      <w:numFmt w:val="bullet"/>
      <w:lvlText w:val=""/>
      <w:lvlJc w:val="left"/>
      <w:pPr>
        <w:tabs>
          <w:tab w:val="num" w:pos="720"/>
        </w:tabs>
        <w:ind w:left="720" w:hanging="360"/>
      </w:pPr>
      <w:rPr>
        <w:rFonts w:ascii="Wingdings" w:hAnsi="Wingdings" w:hint="default"/>
      </w:rPr>
    </w:lvl>
    <w:lvl w:ilvl="1" w:tplc="414A0E1A" w:tentative="1">
      <w:start w:val="1"/>
      <w:numFmt w:val="bullet"/>
      <w:lvlText w:val=""/>
      <w:lvlJc w:val="left"/>
      <w:pPr>
        <w:tabs>
          <w:tab w:val="num" w:pos="1440"/>
        </w:tabs>
        <w:ind w:left="1440" w:hanging="360"/>
      </w:pPr>
      <w:rPr>
        <w:rFonts w:ascii="Wingdings" w:hAnsi="Wingdings" w:hint="default"/>
      </w:rPr>
    </w:lvl>
    <w:lvl w:ilvl="2" w:tplc="4344F292" w:tentative="1">
      <w:start w:val="1"/>
      <w:numFmt w:val="bullet"/>
      <w:lvlText w:val=""/>
      <w:lvlJc w:val="left"/>
      <w:pPr>
        <w:tabs>
          <w:tab w:val="num" w:pos="2160"/>
        </w:tabs>
        <w:ind w:left="2160" w:hanging="360"/>
      </w:pPr>
      <w:rPr>
        <w:rFonts w:ascii="Wingdings" w:hAnsi="Wingdings" w:hint="default"/>
      </w:rPr>
    </w:lvl>
    <w:lvl w:ilvl="3" w:tplc="6088A51E" w:tentative="1">
      <w:start w:val="1"/>
      <w:numFmt w:val="bullet"/>
      <w:lvlText w:val=""/>
      <w:lvlJc w:val="left"/>
      <w:pPr>
        <w:tabs>
          <w:tab w:val="num" w:pos="2880"/>
        </w:tabs>
        <w:ind w:left="2880" w:hanging="360"/>
      </w:pPr>
      <w:rPr>
        <w:rFonts w:ascii="Wingdings" w:hAnsi="Wingdings" w:hint="default"/>
      </w:rPr>
    </w:lvl>
    <w:lvl w:ilvl="4" w:tplc="0A76D316" w:tentative="1">
      <w:start w:val="1"/>
      <w:numFmt w:val="bullet"/>
      <w:lvlText w:val=""/>
      <w:lvlJc w:val="left"/>
      <w:pPr>
        <w:tabs>
          <w:tab w:val="num" w:pos="3600"/>
        </w:tabs>
        <w:ind w:left="3600" w:hanging="360"/>
      </w:pPr>
      <w:rPr>
        <w:rFonts w:ascii="Wingdings" w:hAnsi="Wingdings" w:hint="default"/>
      </w:rPr>
    </w:lvl>
    <w:lvl w:ilvl="5" w:tplc="721AECF6" w:tentative="1">
      <w:start w:val="1"/>
      <w:numFmt w:val="bullet"/>
      <w:lvlText w:val=""/>
      <w:lvlJc w:val="left"/>
      <w:pPr>
        <w:tabs>
          <w:tab w:val="num" w:pos="4320"/>
        </w:tabs>
        <w:ind w:left="4320" w:hanging="360"/>
      </w:pPr>
      <w:rPr>
        <w:rFonts w:ascii="Wingdings" w:hAnsi="Wingdings" w:hint="default"/>
      </w:rPr>
    </w:lvl>
    <w:lvl w:ilvl="6" w:tplc="2E3AE870" w:tentative="1">
      <w:start w:val="1"/>
      <w:numFmt w:val="bullet"/>
      <w:lvlText w:val=""/>
      <w:lvlJc w:val="left"/>
      <w:pPr>
        <w:tabs>
          <w:tab w:val="num" w:pos="5040"/>
        </w:tabs>
        <w:ind w:left="5040" w:hanging="360"/>
      </w:pPr>
      <w:rPr>
        <w:rFonts w:ascii="Wingdings" w:hAnsi="Wingdings" w:hint="default"/>
      </w:rPr>
    </w:lvl>
    <w:lvl w:ilvl="7" w:tplc="B5E0CB9A" w:tentative="1">
      <w:start w:val="1"/>
      <w:numFmt w:val="bullet"/>
      <w:lvlText w:val=""/>
      <w:lvlJc w:val="left"/>
      <w:pPr>
        <w:tabs>
          <w:tab w:val="num" w:pos="5760"/>
        </w:tabs>
        <w:ind w:left="5760" w:hanging="360"/>
      </w:pPr>
      <w:rPr>
        <w:rFonts w:ascii="Wingdings" w:hAnsi="Wingdings" w:hint="default"/>
      </w:rPr>
    </w:lvl>
    <w:lvl w:ilvl="8" w:tplc="467ED0F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23C28"/>
    <w:multiLevelType w:val="hybridMultilevel"/>
    <w:tmpl w:val="F07425B0"/>
    <w:lvl w:ilvl="0" w:tplc="4E1E4DA4">
      <w:numFmt w:val="bullet"/>
      <w:lvlText w:val="•"/>
      <w:lvlJc w:val="left"/>
      <w:pPr>
        <w:ind w:left="72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A2105"/>
    <w:multiLevelType w:val="hybridMultilevel"/>
    <w:tmpl w:val="5BE01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6E2390"/>
    <w:multiLevelType w:val="hybridMultilevel"/>
    <w:tmpl w:val="207475B2"/>
    <w:lvl w:ilvl="0" w:tplc="4E1E4DA4">
      <w:numFmt w:val="bullet"/>
      <w:lvlText w:val="•"/>
      <w:lvlJc w:val="left"/>
      <w:pPr>
        <w:ind w:left="108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BC47AE"/>
    <w:multiLevelType w:val="hybridMultilevel"/>
    <w:tmpl w:val="314A4122"/>
    <w:lvl w:ilvl="0" w:tplc="A5C63A06">
      <w:numFmt w:val="bullet"/>
      <w:lvlText w:val="•"/>
      <w:lvlJc w:val="left"/>
      <w:pPr>
        <w:ind w:left="540" w:hanging="18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430CE"/>
    <w:multiLevelType w:val="hybridMultilevel"/>
    <w:tmpl w:val="3646A25C"/>
    <w:lvl w:ilvl="0" w:tplc="87729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158BB"/>
    <w:multiLevelType w:val="hybridMultilevel"/>
    <w:tmpl w:val="89223CFC"/>
    <w:lvl w:ilvl="0" w:tplc="CBA0676C">
      <w:start w:val="1"/>
      <w:numFmt w:val="decimal"/>
      <w:lvlText w:val="%1-"/>
      <w:lvlJc w:val="left"/>
      <w:pPr>
        <w:ind w:left="422" w:hanging="360"/>
      </w:pPr>
      <w:rPr>
        <w:rFonts w:hint="default"/>
        <w:sz w:val="28"/>
      </w:rPr>
    </w:lvl>
    <w:lvl w:ilvl="1" w:tplc="04090001">
      <w:start w:val="1"/>
      <w:numFmt w:val="bullet"/>
      <w:lvlText w:val=""/>
      <w:lvlJc w:val="left"/>
      <w:pPr>
        <w:ind w:left="1142" w:hanging="360"/>
      </w:pPr>
      <w:rPr>
        <w:rFonts w:ascii="Symbol" w:hAnsi="Symbol"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5" w15:restartNumberingAfterBreak="0">
    <w:nsid w:val="7E136853"/>
    <w:multiLevelType w:val="hybridMultilevel"/>
    <w:tmpl w:val="112E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E3694"/>
    <w:multiLevelType w:val="hybridMultilevel"/>
    <w:tmpl w:val="FA72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33"/>
  </w:num>
  <w:num w:numId="5">
    <w:abstractNumId w:val="26"/>
  </w:num>
  <w:num w:numId="6">
    <w:abstractNumId w:val="2"/>
  </w:num>
  <w:num w:numId="7">
    <w:abstractNumId w:val="14"/>
  </w:num>
  <w:num w:numId="8">
    <w:abstractNumId w:val="29"/>
  </w:num>
  <w:num w:numId="9">
    <w:abstractNumId w:val="31"/>
  </w:num>
  <w:num w:numId="10">
    <w:abstractNumId w:val="24"/>
  </w:num>
  <w:num w:numId="11">
    <w:abstractNumId w:val="13"/>
  </w:num>
  <w:num w:numId="12">
    <w:abstractNumId w:val="20"/>
  </w:num>
  <w:num w:numId="13">
    <w:abstractNumId w:val="32"/>
  </w:num>
  <w:num w:numId="14">
    <w:abstractNumId w:val="22"/>
  </w:num>
  <w:num w:numId="15">
    <w:abstractNumId w:val="17"/>
  </w:num>
  <w:num w:numId="16">
    <w:abstractNumId w:val="7"/>
  </w:num>
  <w:num w:numId="17">
    <w:abstractNumId w:val="5"/>
  </w:num>
  <w:num w:numId="18">
    <w:abstractNumId w:val="1"/>
  </w:num>
  <w:num w:numId="19">
    <w:abstractNumId w:val="28"/>
  </w:num>
  <w:num w:numId="20">
    <w:abstractNumId w:val="35"/>
  </w:num>
  <w:num w:numId="21">
    <w:abstractNumId w:val="8"/>
  </w:num>
  <w:num w:numId="22">
    <w:abstractNumId w:val="12"/>
  </w:num>
  <w:num w:numId="23">
    <w:abstractNumId w:val="9"/>
  </w:num>
  <w:num w:numId="24">
    <w:abstractNumId w:val="11"/>
  </w:num>
  <w:num w:numId="25">
    <w:abstractNumId w:val="19"/>
  </w:num>
  <w:num w:numId="26">
    <w:abstractNumId w:val="36"/>
  </w:num>
  <w:num w:numId="27">
    <w:abstractNumId w:val="3"/>
  </w:num>
  <w:num w:numId="28">
    <w:abstractNumId w:val="10"/>
  </w:num>
  <w:num w:numId="29">
    <w:abstractNumId w:val="21"/>
  </w:num>
  <w:num w:numId="30">
    <w:abstractNumId w:val="34"/>
  </w:num>
  <w:num w:numId="31">
    <w:abstractNumId w:val="30"/>
  </w:num>
  <w:num w:numId="32">
    <w:abstractNumId w:val="27"/>
  </w:num>
  <w:num w:numId="33">
    <w:abstractNumId w:val="25"/>
  </w:num>
  <w:num w:numId="34">
    <w:abstractNumId w:val="0"/>
  </w:num>
  <w:num w:numId="35">
    <w:abstractNumId w:val="18"/>
  </w:num>
  <w:num w:numId="36">
    <w:abstractNumId w:val="4"/>
  </w:num>
  <w:num w:numId="37">
    <w:abstractNumId w:val="2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40"/>
    <w:rsid w:val="00026007"/>
    <w:rsid w:val="000330FA"/>
    <w:rsid w:val="00063E76"/>
    <w:rsid w:val="00070043"/>
    <w:rsid w:val="00083740"/>
    <w:rsid w:val="0008437E"/>
    <w:rsid w:val="000B087C"/>
    <w:rsid w:val="000C1DCF"/>
    <w:rsid w:val="000C3325"/>
    <w:rsid w:val="00101E59"/>
    <w:rsid w:val="001149B4"/>
    <w:rsid w:val="00121152"/>
    <w:rsid w:val="00127CB3"/>
    <w:rsid w:val="00184F03"/>
    <w:rsid w:val="0018638A"/>
    <w:rsid w:val="001C0FF7"/>
    <w:rsid w:val="001D5F79"/>
    <w:rsid w:val="001E2257"/>
    <w:rsid w:val="001F2DAC"/>
    <w:rsid w:val="002347A3"/>
    <w:rsid w:val="00241939"/>
    <w:rsid w:val="00244669"/>
    <w:rsid w:val="00293029"/>
    <w:rsid w:val="002B261F"/>
    <w:rsid w:val="002B3203"/>
    <w:rsid w:val="002E2BD4"/>
    <w:rsid w:val="002F1F4F"/>
    <w:rsid w:val="00312477"/>
    <w:rsid w:val="0037215B"/>
    <w:rsid w:val="003A287B"/>
    <w:rsid w:val="003E1930"/>
    <w:rsid w:val="003E34F1"/>
    <w:rsid w:val="003E4907"/>
    <w:rsid w:val="003E4E21"/>
    <w:rsid w:val="0041117B"/>
    <w:rsid w:val="004508AA"/>
    <w:rsid w:val="0046398F"/>
    <w:rsid w:val="00487921"/>
    <w:rsid w:val="004A1361"/>
    <w:rsid w:val="004B679B"/>
    <w:rsid w:val="00515640"/>
    <w:rsid w:val="00534E81"/>
    <w:rsid w:val="005424EA"/>
    <w:rsid w:val="005516B6"/>
    <w:rsid w:val="0057173E"/>
    <w:rsid w:val="005A220B"/>
    <w:rsid w:val="005A4F27"/>
    <w:rsid w:val="005C0371"/>
    <w:rsid w:val="005C71A0"/>
    <w:rsid w:val="005F06BF"/>
    <w:rsid w:val="0060025F"/>
    <w:rsid w:val="00623F36"/>
    <w:rsid w:val="0062683C"/>
    <w:rsid w:val="00653BDF"/>
    <w:rsid w:val="00654F48"/>
    <w:rsid w:val="006613EA"/>
    <w:rsid w:val="006663EC"/>
    <w:rsid w:val="006A2434"/>
    <w:rsid w:val="006D100E"/>
    <w:rsid w:val="006D319B"/>
    <w:rsid w:val="006D45E5"/>
    <w:rsid w:val="006F054C"/>
    <w:rsid w:val="006F563A"/>
    <w:rsid w:val="007001B0"/>
    <w:rsid w:val="0074738D"/>
    <w:rsid w:val="00784308"/>
    <w:rsid w:val="00797642"/>
    <w:rsid w:val="007B4A24"/>
    <w:rsid w:val="007B4C7D"/>
    <w:rsid w:val="007B5372"/>
    <w:rsid w:val="007C1F74"/>
    <w:rsid w:val="007F3C87"/>
    <w:rsid w:val="00824C7B"/>
    <w:rsid w:val="0084026A"/>
    <w:rsid w:val="00861D61"/>
    <w:rsid w:val="00871AAE"/>
    <w:rsid w:val="008A2384"/>
    <w:rsid w:val="008B4312"/>
    <w:rsid w:val="008D21CB"/>
    <w:rsid w:val="008F52DF"/>
    <w:rsid w:val="009003FE"/>
    <w:rsid w:val="009070F2"/>
    <w:rsid w:val="00910723"/>
    <w:rsid w:val="00930D9B"/>
    <w:rsid w:val="00936968"/>
    <w:rsid w:val="0095320D"/>
    <w:rsid w:val="009805FB"/>
    <w:rsid w:val="009C10F5"/>
    <w:rsid w:val="009C5A9F"/>
    <w:rsid w:val="009E15AF"/>
    <w:rsid w:val="009E7A68"/>
    <w:rsid w:val="00A12ED4"/>
    <w:rsid w:val="00A17971"/>
    <w:rsid w:val="00A766D5"/>
    <w:rsid w:val="00A8196C"/>
    <w:rsid w:val="00A93027"/>
    <w:rsid w:val="00AC2920"/>
    <w:rsid w:val="00AF4F37"/>
    <w:rsid w:val="00B0470D"/>
    <w:rsid w:val="00B107B5"/>
    <w:rsid w:val="00B11120"/>
    <w:rsid w:val="00B16E1C"/>
    <w:rsid w:val="00B2767E"/>
    <w:rsid w:val="00B434BA"/>
    <w:rsid w:val="00B44951"/>
    <w:rsid w:val="00B54C38"/>
    <w:rsid w:val="00B60C99"/>
    <w:rsid w:val="00B73B95"/>
    <w:rsid w:val="00B9333B"/>
    <w:rsid w:val="00C16B82"/>
    <w:rsid w:val="00C24F1C"/>
    <w:rsid w:val="00C3156B"/>
    <w:rsid w:val="00C56D1B"/>
    <w:rsid w:val="00C643B0"/>
    <w:rsid w:val="00C872A2"/>
    <w:rsid w:val="00CA17E4"/>
    <w:rsid w:val="00CA38E2"/>
    <w:rsid w:val="00CB2BFE"/>
    <w:rsid w:val="00CE0C9D"/>
    <w:rsid w:val="00CE41F0"/>
    <w:rsid w:val="00CE7900"/>
    <w:rsid w:val="00D00DC5"/>
    <w:rsid w:val="00D030A8"/>
    <w:rsid w:val="00D11D9F"/>
    <w:rsid w:val="00D15B40"/>
    <w:rsid w:val="00D17183"/>
    <w:rsid w:val="00D37743"/>
    <w:rsid w:val="00D46A80"/>
    <w:rsid w:val="00D52E8B"/>
    <w:rsid w:val="00D62395"/>
    <w:rsid w:val="00DA5E36"/>
    <w:rsid w:val="00DB4A5E"/>
    <w:rsid w:val="00DD0AF7"/>
    <w:rsid w:val="00DD4635"/>
    <w:rsid w:val="00DF3A3E"/>
    <w:rsid w:val="00E004EC"/>
    <w:rsid w:val="00E20183"/>
    <w:rsid w:val="00E23837"/>
    <w:rsid w:val="00E26D23"/>
    <w:rsid w:val="00E3102B"/>
    <w:rsid w:val="00E33813"/>
    <w:rsid w:val="00E42A53"/>
    <w:rsid w:val="00E518CF"/>
    <w:rsid w:val="00E664C1"/>
    <w:rsid w:val="00E857C1"/>
    <w:rsid w:val="00EA2E8F"/>
    <w:rsid w:val="00EA5ACC"/>
    <w:rsid w:val="00EB5785"/>
    <w:rsid w:val="00EE5712"/>
    <w:rsid w:val="00EE6899"/>
    <w:rsid w:val="00F00EB3"/>
    <w:rsid w:val="00F3718C"/>
    <w:rsid w:val="00F44BAC"/>
    <w:rsid w:val="00F5612E"/>
    <w:rsid w:val="00F8543D"/>
    <w:rsid w:val="00FB0621"/>
    <w:rsid w:val="00FB0CF8"/>
    <w:rsid w:val="00FC6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5787"/>
  <w15:docId w15:val="{03A936EB-E3E6-480A-B990-38FD32E9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38D"/>
    <w:rPr>
      <w:b/>
      <w:bCs/>
    </w:rPr>
  </w:style>
  <w:style w:type="paragraph" w:styleId="ListParagraph">
    <w:name w:val="List Paragraph"/>
    <w:aliases w:val="Bullets"/>
    <w:basedOn w:val="Normal"/>
    <w:link w:val="ListParagraphChar"/>
    <w:uiPriority w:val="34"/>
    <w:qFormat/>
    <w:rsid w:val="00B60C99"/>
    <w:pPr>
      <w:ind w:left="720"/>
      <w:contextualSpacing/>
    </w:pPr>
  </w:style>
  <w:style w:type="paragraph" w:styleId="BalloonText">
    <w:name w:val="Balloon Text"/>
    <w:basedOn w:val="Normal"/>
    <w:link w:val="BalloonTextChar"/>
    <w:uiPriority w:val="99"/>
    <w:semiHidden/>
    <w:unhideWhenUsed/>
    <w:rsid w:val="007B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7D"/>
    <w:rPr>
      <w:rFonts w:ascii="Tahoma" w:hAnsi="Tahoma" w:cs="Tahoma"/>
      <w:sz w:val="16"/>
      <w:szCs w:val="16"/>
    </w:rPr>
  </w:style>
  <w:style w:type="table" w:customStyle="1" w:styleId="TableGrid1">
    <w:name w:val="Table Grid1"/>
    <w:basedOn w:val="TableNormal"/>
    <w:next w:val="TableGrid"/>
    <w:uiPriority w:val="39"/>
    <w:rsid w:val="009C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117B"/>
    <w:rPr>
      <w:sz w:val="16"/>
      <w:szCs w:val="16"/>
    </w:rPr>
  </w:style>
  <w:style w:type="paragraph" w:styleId="CommentText">
    <w:name w:val="annotation text"/>
    <w:basedOn w:val="Normal"/>
    <w:link w:val="CommentTextChar"/>
    <w:uiPriority w:val="99"/>
    <w:semiHidden/>
    <w:unhideWhenUsed/>
    <w:rsid w:val="0041117B"/>
    <w:pPr>
      <w:spacing w:line="240" w:lineRule="auto"/>
    </w:pPr>
    <w:rPr>
      <w:sz w:val="20"/>
      <w:szCs w:val="20"/>
    </w:rPr>
  </w:style>
  <w:style w:type="character" w:customStyle="1" w:styleId="CommentTextChar">
    <w:name w:val="Comment Text Char"/>
    <w:basedOn w:val="DefaultParagraphFont"/>
    <w:link w:val="CommentText"/>
    <w:uiPriority w:val="99"/>
    <w:semiHidden/>
    <w:rsid w:val="0041117B"/>
    <w:rPr>
      <w:sz w:val="20"/>
      <w:szCs w:val="20"/>
    </w:rPr>
  </w:style>
  <w:style w:type="paragraph" w:styleId="CommentSubject">
    <w:name w:val="annotation subject"/>
    <w:basedOn w:val="CommentText"/>
    <w:next w:val="CommentText"/>
    <w:link w:val="CommentSubjectChar"/>
    <w:uiPriority w:val="99"/>
    <w:semiHidden/>
    <w:unhideWhenUsed/>
    <w:rsid w:val="0041117B"/>
    <w:rPr>
      <w:b/>
      <w:bCs/>
    </w:rPr>
  </w:style>
  <w:style w:type="character" w:customStyle="1" w:styleId="CommentSubjectChar">
    <w:name w:val="Comment Subject Char"/>
    <w:basedOn w:val="CommentTextChar"/>
    <w:link w:val="CommentSubject"/>
    <w:uiPriority w:val="99"/>
    <w:semiHidden/>
    <w:rsid w:val="0041117B"/>
    <w:rPr>
      <w:b/>
      <w:bCs/>
      <w:sz w:val="20"/>
      <w:szCs w:val="20"/>
    </w:rPr>
  </w:style>
  <w:style w:type="paragraph" w:styleId="Header">
    <w:name w:val="header"/>
    <w:basedOn w:val="Normal"/>
    <w:link w:val="HeaderChar"/>
    <w:uiPriority w:val="99"/>
    <w:unhideWhenUsed/>
    <w:rsid w:val="003E49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907"/>
  </w:style>
  <w:style w:type="paragraph" w:styleId="Footer">
    <w:name w:val="footer"/>
    <w:basedOn w:val="Normal"/>
    <w:link w:val="FooterChar"/>
    <w:uiPriority w:val="99"/>
    <w:unhideWhenUsed/>
    <w:rsid w:val="003E49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907"/>
  </w:style>
  <w:style w:type="character" w:customStyle="1" w:styleId="ListParagraphChar">
    <w:name w:val="List Paragraph Char"/>
    <w:aliases w:val="Bullets Char"/>
    <w:link w:val="ListParagraph"/>
    <w:uiPriority w:val="34"/>
    <w:rsid w:val="0070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5207">
      <w:bodyDiv w:val="1"/>
      <w:marLeft w:val="0"/>
      <w:marRight w:val="0"/>
      <w:marTop w:val="0"/>
      <w:marBottom w:val="0"/>
      <w:divBdr>
        <w:top w:val="none" w:sz="0" w:space="0" w:color="auto"/>
        <w:left w:val="none" w:sz="0" w:space="0" w:color="auto"/>
        <w:bottom w:val="none" w:sz="0" w:space="0" w:color="auto"/>
        <w:right w:val="none" w:sz="0" w:space="0" w:color="auto"/>
      </w:divBdr>
      <w:divsChild>
        <w:div w:id="621206">
          <w:marLeft w:val="0"/>
          <w:marRight w:val="547"/>
          <w:marTop w:val="134"/>
          <w:marBottom w:val="0"/>
          <w:divBdr>
            <w:top w:val="none" w:sz="0" w:space="0" w:color="auto"/>
            <w:left w:val="none" w:sz="0" w:space="0" w:color="auto"/>
            <w:bottom w:val="none" w:sz="0" w:space="0" w:color="auto"/>
            <w:right w:val="none" w:sz="0" w:space="0" w:color="auto"/>
          </w:divBdr>
        </w:div>
        <w:div w:id="20134509">
          <w:marLeft w:val="0"/>
          <w:marRight w:val="547"/>
          <w:marTop w:val="134"/>
          <w:marBottom w:val="0"/>
          <w:divBdr>
            <w:top w:val="none" w:sz="0" w:space="0" w:color="auto"/>
            <w:left w:val="none" w:sz="0" w:space="0" w:color="auto"/>
            <w:bottom w:val="none" w:sz="0" w:space="0" w:color="auto"/>
            <w:right w:val="none" w:sz="0" w:space="0" w:color="auto"/>
          </w:divBdr>
        </w:div>
      </w:divsChild>
    </w:div>
    <w:div w:id="154154946">
      <w:bodyDiv w:val="1"/>
      <w:marLeft w:val="0"/>
      <w:marRight w:val="0"/>
      <w:marTop w:val="0"/>
      <w:marBottom w:val="0"/>
      <w:divBdr>
        <w:top w:val="none" w:sz="0" w:space="0" w:color="auto"/>
        <w:left w:val="none" w:sz="0" w:space="0" w:color="auto"/>
        <w:bottom w:val="none" w:sz="0" w:space="0" w:color="auto"/>
        <w:right w:val="none" w:sz="0" w:space="0" w:color="auto"/>
      </w:divBdr>
    </w:div>
    <w:div w:id="247082645">
      <w:bodyDiv w:val="1"/>
      <w:marLeft w:val="0"/>
      <w:marRight w:val="0"/>
      <w:marTop w:val="0"/>
      <w:marBottom w:val="0"/>
      <w:divBdr>
        <w:top w:val="none" w:sz="0" w:space="0" w:color="auto"/>
        <w:left w:val="none" w:sz="0" w:space="0" w:color="auto"/>
        <w:bottom w:val="none" w:sz="0" w:space="0" w:color="auto"/>
        <w:right w:val="none" w:sz="0" w:space="0" w:color="auto"/>
      </w:divBdr>
      <w:divsChild>
        <w:div w:id="2046254377">
          <w:marLeft w:val="0"/>
          <w:marRight w:val="0"/>
          <w:marTop w:val="360"/>
          <w:marBottom w:val="0"/>
          <w:divBdr>
            <w:top w:val="none" w:sz="0" w:space="0" w:color="auto"/>
            <w:left w:val="none" w:sz="0" w:space="0" w:color="auto"/>
            <w:bottom w:val="none" w:sz="0" w:space="0" w:color="auto"/>
            <w:right w:val="none" w:sz="0" w:space="0" w:color="auto"/>
          </w:divBdr>
          <w:divsChild>
            <w:div w:id="1346978427">
              <w:marLeft w:val="0"/>
              <w:marRight w:val="0"/>
              <w:marTop w:val="0"/>
              <w:marBottom w:val="0"/>
              <w:divBdr>
                <w:top w:val="none" w:sz="0" w:space="0" w:color="auto"/>
                <w:left w:val="none" w:sz="0" w:space="0" w:color="auto"/>
                <w:bottom w:val="none" w:sz="0" w:space="0" w:color="auto"/>
                <w:right w:val="none" w:sz="0" w:space="0" w:color="auto"/>
              </w:divBdr>
              <w:divsChild>
                <w:div w:id="1861578311">
                  <w:marLeft w:val="0"/>
                  <w:marRight w:val="0"/>
                  <w:marTop w:val="0"/>
                  <w:marBottom w:val="0"/>
                  <w:divBdr>
                    <w:top w:val="none" w:sz="0" w:space="0" w:color="auto"/>
                    <w:left w:val="none" w:sz="0" w:space="0" w:color="auto"/>
                    <w:bottom w:val="none" w:sz="0" w:space="0" w:color="auto"/>
                    <w:right w:val="none" w:sz="0" w:space="0" w:color="auto"/>
                  </w:divBdr>
                  <w:divsChild>
                    <w:div w:id="303319768">
                      <w:marLeft w:val="0"/>
                      <w:marRight w:val="-4200"/>
                      <w:marTop w:val="0"/>
                      <w:marBottom w:val="0"/>
                      <w:divBdr>
                        <w:top w:val="none" w:sz="0" w:space="0" w:color="auto"/>
                        <w:left w:val="none" w:sz="0" w:space="0" w:color="auto"/>
                        <w:bottom w:val="none" w:sz="0" w:space="0" w:color="auto"/>
                        <w:right w:val="single" w:sz="48" w:space="0" w:color="FFFFFF"/>
                      </w:divBdr>
                    </w:div>
                  </w:divsChild>
                </w:div>
              </w:divsChild>
            </w:div>
          </w:divsChild>
        </w:div>
      </w:divsChild>
    </w:div>
    <w:div w:id="528644915">
      <w:bodyDiv w:val="1"/>
      <w:marLeft w:val="0"/>
      <w:marRight w:val="0"/>
      <w:marTop w:val="0"/>
      <w:marBottom w:val="0"/>
      <w:divBdr>
        <w:top w:val="none" w:sz="0" w:space="0" w:color="auto"/>
        <w:left w:val="none" w:sz="0" w:space="0" w:color="auto"/>
        <w:bottom w:val="none" w:sz="0" w:space="0" w:color="auto"/>
        <w:right w:val="none" w:sz="0" w:space="0" w:color="auto"/>
      </w:divBdr>
    </w:div>
    <w:div w:id="1868374845">
      <w:bodyDiv w:val="1"/>
      <w:marLeft w:val="0"/>
      <w:marRight w:val="0"/>
      <w:marTop w:val="0"/>
      <w:marBottom w:val="0"/>
      <w:divBdr>
        <w:top w:val="none" w:sz="0" w:space="0" w:color="auto"/>
        <w:left w:val="none" w:sz="0" w:space="0" w:color="auto"/>
        <w:bottom w:val="none" w:sz="0" w:space="0" w:color="auto"/>
        <w:right w:val="none" w:sz="0" w:space="0" w:color="auto"/>
      </w:divBdr>
      <w:divsChild>
        <w:div w:id="877665873">
          <w:marLeft w:val="0"/>
          <w:marRight w:val="547"/>
          <w:marTop w:val="134"/>
          <w:marBottom w:val="0"/>
          <w:divBdr>
            <w:top w:val="none" w:sz="0" w:space="0" w:color="auto"/>
            <w:left w:val="none" w:sz="0" w:space="0" w:color="auto"/>
            <w:bottom w:val="none" w:sz="0" w:space="0" w:color="auto"/>
            <w:right w:val="none" w:sz="0" w:space="0" w:color="auto"/>
          </w:divBdr>
        </w:div>
        <w:div w:id="173300875">
          <w:marLeft w:val="0"/>
          <w:marRight w:val="547"/>
          <w:marTop w:val="134"/>
          <w:marBottom w:val="0"/>
          <w:divBdr>
            <w:top w:val="none" w:sz="0" w:space="0" w:color="auto"/>
            <w:left w:val="none" w:sz="0" w:space="0" w:color="auto"/>
            <w:bottom w:val="none" w:sz="0" w:space="0" w:color="auto"/>
            <w:right w:val="none" w:sz="0" w:space="0" w:color="auto"/>
          </w:divBdr>
        </w:div>
        <w:div w:id="2090496951">
          <w:marLeft w:val="0"/>
          <w:marRight w:val="547"/>
          <w:marTop w:val="134"/>
          <w:marBottom w:val="0"/>
          <w:divBdr>
            <w:top w:val="none" w:sz="0" w:space="0" w:color="auto"/>
            <w:left w:val="none" w:sz="0" w:space="0" w:color="auto"/>
            <w:bottom w:val="none" w:sz="0" w:space="0" w:color="auto"/>
            <w:right w:val="none" w:sz="0" w:space="0" w:color="auto"/>
          </w:divBdr>
        </w:div>
      </w:divsChild>
    </w:div>
    <w:div w:id="1901748198">
      <w:bodyDiv w:val="1"/>
      <w:marLeft w:val="0"/>
      <w:marRight w:val="0"/>
      <w:marTop w:val="0"/>
      <w:marBottom w:val="0"/>
      <w:divBdr>
        <w:top w:val="none" w:sz="0" w:space="0" w:color="auto"/>
        <w:left w:val="none" w:sz="0" w:space="0" w:color="auto"/>
        <w:bottom w:val="none" w:sz="0" w:space="0" w:color="auto"/>
        <w:right w:val="none" w:sz="0" w:space="0" w:color="auto"/>
      </w:divBdr>
    </w:div>
    <w:div w:id="2024235589">
      <w:bodyDiv w:val="1"/>
      <w:marLeft w:val="0"/>
      <w:marRight w:val="0"/>
      <w:marTop w:val="0"/>
      <w:marBottom w:val="0"/>
      <w:divBdr>
        <w:top w:val="none" w:sz="0" w:space="0" w:color="auto"/>
        <w:left w:val="none" w:sz="0" w:space="0" w:color="auto"/>
        <w:bottom w:val="none" w:sz="0" w:space="0" w:color="auto"/>
        <w:right w:val="none" w:sz="0" w:space="0" w:color="auto"/>
      </w:divBdr>
      <w:divsChild>
        <w:div w:id="1928881044">
          <w:marLeft w:val="0"/>
          <w:marRight w:val="547"/>
          <w:marTop w:val="125"/>
          <w:marBottom w:val="0"/>
          <w:divBdr>
            <w:top w:val="none" w:sz="0" w:space="0" w:color="auto"/>
            <w:left w:val="none" w:sz="0" w:space="0" w:color="auto"/>
            <w:bottom w:val="none" w:sz="0" w:space="0" w:color="auto"/>
            <w:right w:val="none" w:sz="0" w:space="0" w:color="auto"/>
          </w:divBdr>
        </w:div>
        <w:div w:id="332614590">
          <w:marLeft w:val="0"/>
          <w:marRight w:val="547"/>
          <w:marTop w:val="125"/>
          <w:marBottom w:val="0"/>
          <w:divBdr>
            <w:top w:val="none" w:sz="0" w:space="0" w:color="auto"/>
            <w:left w:val="none" w:sz="0" w:space="0" w:color="auto"/>
            <w:bottom w:val="none" w:sz="0" w:space="0" w:color="auto"/>
            <w:right w:val="none" w:sz="0" w:space="0" w:color="auto"/>
          </w:divBdr>
        </w:div>
        <w:div w:id="129787652">
          <w:marLeft w:val="0"/>
          <w:marRight w:val="547"/>
          <w:marTop w:val="125"/>
          <w:marBottom w:val="0"/>
          <w:divBdr>
            <w:top w:val="none" w:sz="0" w:space="0" w:color="auto"/>
            <w:left w:val="none" w:sz="0" w:space="0" w:color="auto"/>
            <w:bottom w:val="none" w:sz="0" w:space="0" w:color="auto"/>
            <w:right w:val="none" w:sz="0" w:space="0" w:color="auto"/>
          </w:divBdr>
        </w:div>
        <w:div w:id="152718034">
          <w:marLeft w:val="0"/>
          <w:marRight w:val="547"/>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AEFF-CAFA-4CEA-95FE-3AAA79CB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Badea Qubalit</dc:creator>
  <cp:lastModifiedBy>Mohammed Al Husban</cp:lastModifiedBy>
  <cp:revision>2</cp:revision>
  <cp:lastPrinted>2017-10-29T10:25:00Z</cp:lastPrinted>
  <dcterms:created xsi:type="dcterms:W3CDTF">2017-11-28T11:45:00Z</dcterms:created>
  <dcterms:modified xsi:type="dcterms:W3CDTF">2017-11-28T11:45:00Z</dcterms:modified>
</cp:coreProperties>
</file>